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3E55B" w14:textId="48A74569" w:rsidR="00C74FA2" w:rsidRDefault="00C74FA2">
      <w:pPr>
        <w:tabs>
          <w:tab w:val="left" w:pos="5400"/>
        </w:tabs>
        <w:textAlignment w:val="center"/>
        <w:rPr>
          <w:szCs w:val="24"/>
        </w:rPr>
      </w:pPr>
    </w:p>
    <w:p w14:paraId="541EA2F0" w14:textId="0F2FAE0E" w:rsidR="00E518C9" w:rsidRDefault="00E518C9">
      <w:pPr>
        <w:tabs>
          <w:tab w:val="left" w:pos="5400"/>
        </w:tabs>
        <w:textAlignment w:val="center"/>
        <w:rPr>
          <w:szCs w:val="24"/>
        </w:rPr>
      </w:pPr>
      <w:r>
        <w:rPr>
          <w:noProof/>
          <w:szCs w:val="24"/>
          <w:lang w:eastAsia="lt-LT"/>
        </w:rPr>
        <w:drawing>
          <wp:inline distT="0" distB="0" distL="0" distR="0" wp14:anchorId="2C2AD6F3" wp14:editId="0A8AF041">
            <wp:extent cx="6035675" cy="1261745"/>
            <wp:effectExtent l="0" t="0" r="317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5675" cy="1261745"/>
                    </a:xfrm>
                    <a:prstGeom prst="rect">
                      <a:avLst/>
                    </a:prstGeom>
                    <a:noFill/>
                  </pic:spPr>
                </pic:pic>
              </a:graphicData>
            </a:graphic>
          </wp:inline>
        </w:drawing>
      </w:r>
    </w:p>
    <w:p w14:paraId="6D58EE53" w14:textId="77777777" w:rsidR="00E518C9"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 </w:t>
      </w:r>
    </w:p>
    <w:p w14:paraId="34683A73" w14:textId="5A439285"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bookmarkStart w:id="0" w:name="_GoBack"/>
      <w:bookmarkEnd w:id="0"/>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BE49AB8" w:rsidR="00027B83" w:rsidRPr="00CD77FE" w:rsidRDefault="002014E4" w:rsidP="001440D1">
            <w:pPr>
              <w:jc w:val="center"/>
              <w:rPr>
                <w:b/>
                <w:kern w:val="2"/>
                <w:szCs w:val="24"/>
              </w:rPr>
            </w:pPr>
            <w:r w:rsidRPr="005F6266">
              <w:rPr>
                <w:b/>
                <w:bCs/>
                <w:kern w:val="2"/>
                <w:szCs w:val="24"/>
              </w:rPr>
              <w:t>Medicininė įranga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44381043" w:rsidR="00027B83" w:rsidRDefault="002354D8">
            <w:pPr>
              <w:jc w:val="center"/>
              <w:rPr>
                <w:kern w:val="2"/>
                <w:szCs w:val="24"/>
              </w:rPr>
            </w:pPr>
            <w:r w:rsidRPr="002354D8">
              <w:rPr>
                <w:kern w:val="2"/>
                <w:szCs w:val="24"/>
              </w:rPr>
              <w:t>Telšių  centras „Viltis“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613D2A6E" w:rsidR="00027B83" w:rsidRDefault="002354D8">
            <w:pPr>
              <w:jc w:val="center"/>
              <w:rPr>
                <w:kern w:val="2"/>
                <w:szCs w:val="24"/>
              </w:rPr>
            </w:pPr>
            <w:r>
              <w:rPr>
                <w:kern w:val="2"/>
                <w:szCs w:val="24"/>
              </w:rPr>
              <w:t>180703499</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24E3DF0A" w:rsidR="00027B83" w:rsidRDefault="002354D8">
            <w:pPr>
              <w:jc w:val="center"/>
              <w:rPr>
                <w:kern w:val="2"/>
                <w:szCs w:val="24"/>
              </w:rPr>
            </w:pPr>
            <w:r>
              <w:rPr>
                <w:kern w:val="2"/>
                <w:szCs w:val="24"/>
              </w:rPr>
              <w:t>Kauno g.9A, Telšiai</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C4422BB" w:rsidR="00027B83" w:rsidRDefault="001F7C82">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6904172" w:rsidR="00027B83" w:rsidRDefault="001F7C82">
            <w:pPr>
              <w:jc w:val="center"/>
              <w:rPr>
                <w:kern w:val="2"/>
                <w:szCs w:val="24"/>
              </w:rPr>
            </w:pPr>
            <w:r>
              <w:rPr>
                <w:kern w:val="2"/>
                <w:szCs w:val="24"/>
              </w:rPr>
              <w:t>LT834010042800060058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2B75A889" w:rsidR="00027B83" w:rsidRDefault="001755F5">
            <w:pPr>
              <w:jc w:val="center"/>
              <w:rPr>
                <w:kern w:val="2"/>
                <w:szCs w:val="24"/>
              </w:rPr>
            </w:pPr>
            <w:r>
              <w:rPr>
                <w:kern w:val="2"/>
                <w:szCs w:val="24"/>
              </w:rPr>
              <w:t>Luminor bankas AS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1D0B7D9" w:rsidR="00027B83" w:rsidRDefault="001755F5">
            <w:pPr>
              <w:jc w:val="center"/>
              <w:rPr>
                <w:kern w:val="2"/>
                <w:szCs w:val="24"/>
              </w:rPr>
            </w:pPr>
            <w:r>
              <w:rPr>
                <w:kern w:val="2"/>
                <w:szCs w:val="24"/>
              </w:rPr>
              <w:t>0 (444) 78 501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05BC0A7F" w:rsidR="00027B83" w:rsidRDefault="001755F5">
            <w:pPr>
              <w:jc w:val="center"/>
              <w:rPr>
                <w:kern w:val="2"/>
                <w:szCs w:val="24"/>
              </w:rPr>
            </w:pPr>
            <w:r>
              <w:rPr>
                <w:kern w:val="2"/>
                <w:szCs w:val="24"/>
              </w:rPr>
              <w:t>viltis@tcv.lt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05E3B2AB" w:rsidR="00027B83" w:rsidRDefault="001755F5">
            <w:pPr>
              <w:jc w:val="center"/>
              <w:rPr>
                <w:kern w:val="2"/>
                <w:szCs w:val="24"/>
              </w:rPr>
            </w:pPr>
            <w:r>
              <w:rPr>
                <w:kern w:val="2"/>
                <w:szCs w:val="24"/>
              </w:rPr>
              <w:t>Direktorė</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E0686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75F7CA20" w14:textId="77777777" w:rsidR="00BD5C62" w:rsidRDefault="00BD5C62">
            <w:pPr>
              <w:jc w:val="center"/>
              <w:rPr>
                <w:b/>
                <w:kern w:val="2"/>
                <w:szCs w:val="24"/>
              </w:rPr>
            </w:pPr>
          </w:p>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3BD526F9" w:rsidR="00027B83" w:rsidRDefault="000B0897">
            <w:pPr>
              <w:rPr>
                <w:b/>
                <w:kern w:val="2"/>
                <w:szCs w:val="24"/>
              </w:rPr>
            </w:pPr>
            <w:r>
              <w:rPr>
                <w:b/>
                <w:kern w:val="2"/>
                <w:szCs w:val="24"/>
              </w:rPr>
              <w:t xml:space="preserve">2.1. Pirkėjo kontaktiniai asmenys, atsakingi už Sutarties vykdymą, </w:t>
            </w:r>
            <w:r w:rsidR="00CD77FE">
              <w:rPr>
                <w:b/>
                <w:szCs w:val="24"/>
              </w:rPr>
              <w:t>Prekių</w:t>
            </w:r>
            <w:r>
              <w:rPr>
                <w:b/>
                <w:kern w:val="2"/>
                <w:szCs w:val="24"/>
              </w:rPr>
              <w:t xml:space="preserve"> priėmimą, Sąskaitų per informacinę sistemą SABIS priėmimą</w:t>
            </w:r>
          </w:p>
        </w:tc>
        <w:tc>
          <w:tcPr>
            <w:tcW w:w="6441" w:type="dxa"/>
            <w:gridSpan w:val="2"/>
          </w:tcPr>
          <w:p w14:paraId="5DFED127" w14:textId="5422BCB4" w:rsidR="00BD5C62" w:rsidRPr="00BD5C62" w:rsidRDefault="00087B71" w:rsidP="00BD5C62">
            <w:pPr>
              <w:rPr>
                <w:kern w:val="2"/>
                <w:szCs w:val="24"/>
              </w:rPr>
            </w:pPr>
            <w:r>
              <w:rPr>
                <w:kern w:val="2"/>
                <w:szCs w:val="24"/>
              </w:rPr>
              <w:t xml:space="preserve">2.1.1. </w:t>
            </w:r>
            <w:r w:rsidR="00BD5C62" w:rsidRPr="00BD5C62">
              <w:rPr>
                <w:kern w:val="2"/>
                <w:szCs w:val="24"/>
              </w:rPr>
              <w:t xml:space="preserve">Direktoriaus pavaduotoja ūkiui ir bendriems klausimams   </w:t>
            </w:r>
            <w:r w:rsidR="00E305B3">
              <w:rPr>
                <w:kern w:val="2"/>
                <w:szCs w:val="24"/>
              </w:rPr>
              <w:t>.....</w:t>
            </w:r>
            <w:r w:rsidR="00EA1917">
              <w:rPr>
                <w:kern w:val="2"/>
                <w:szCs w:val="24"/>
              </w:rPr>
              <w:t>.........................</w:t>
            </w:r>
            <w:r w:rsidR="00E305B3">
              <w:rPr>
                <w:kern w:val="2"/>
                <w:szCs w:val="24"/>
              </w:rPr>
              <w:t>.....</w:t>
            </w:r>
            <w:r w:rsidR="00BD5C62" w:rsidRPr="00BD5C62">
              <w:rPr>
                <w:kern w:val="2"/>
                <w:szCs w:val="24"/>
              </w:rPr>
              <w:t xml:space="preserve">, tel. </w:t>
            </w:r>
            <w:r w:rsidR="00E305B3">
              <w:rPr>
                <w:kern w:val="2"/>
                <w:szCs w:val="24"/>
              </w:rPr>
              <w:t>.................</w:t>
            </w:r>
            <w:r w:rsidR="00BD5C62" w:rsidRPr="00BD5C62">
              <w:rPr>
                <w:kern w:val="2"/>
                <w:szCs w:val="24"/>
              </w:rPr>
              <w:t xml:space="preserve">, </w:t>
            </w:r>
          </w:p>
          <w:p w14:paraId="3CCE6C59" w14:textId="56A21CB8" w:rsidR="00027B83" w:rsidRDefault="00E305B3" w:rsidP="00BD5C62">
            <w:pPr>
              <w:rPr>
                <w:kern w:val="2"/>
                <w:szCs w:val="24"/>
              </w:rPr>
            </w:pPr>
            <w:r>
              <w:rPr>
                <w:kern w:val="2"/>
                <w:szCs w:val="24"/>
              </w:rPr>
              <w:t>el. p. ..............</w:t>
            </w:r>
            <w:r w:rsidR="00EA1917">
              <w:rPr>
                <w:kern w:val="2"/>
                <w:szCs w:val="24"/>
              </w:rPr>
              <w:t>................</w:t>
            </w:r>
            <w:r>
              <w:rPr>
                <w:kern w:val="2"/>
                <w:szCs w:val="24"/>
              </w:rPr>
              <w:t>.................</w:t>
            </w:r>
          </w:p>
          <w:p w14:paraId="3A0DE345" w14:textId="4973F317" w:rsidR="00E305B3" w:rsidRDefault="00087B71" w:rsidP="00E305B3">
            <w:pPr>
              <w:rPr>
                <w:kern w:val="2"/>
                <w:szCs w:val="24"/>
              </w:rPr>
            </w:pPr>
            <w:r>
              <w:rPr>
                <w:kern w:val="2"/>
                <w:szCs w:val="24"/>
              </w:rPr>
              <w:t xml:space="preserve">2.2.2. </w:t>
            </w:r>
            <w:r w:rsidR="00E305B3">
              <w:rPr>
                <w:kern w:val="2"/>
                <w:szCs w:val="24"/>
              </w:rPr>
              <w:t xml:space="preserve">Pirkėjo atstovas atsakingas už Sutarties ir pakeitimų paskelbimą pagal Viešųjų pirkimų įstatymo 86 straipsnio 9 dalies nuostatas </w:t>
            </w:r>
            <w:r w:rsidR="00E305B3" w:rsidRPr="00E305B3">
              <w:rPr>
                <w:kern w:val="2"/>
                <w:szCs w:val="24"/>
              </w:rPr>
              <w:t xml:space="preserve">Direktoriaus pavaduotoja ūkiui ir bendriems klausimams   </w:t>
            </w:r>
            <w:r w:rsidR="00E305B3">
              <w:rPr>
                <w:kern w:val="2"/>
                <w:szCs w:val="24"/>
              </w:rPr>
              <w:t>....</w:t>
            </w:r>
            <w:r w:rsidR="00FA3194">
              <w:rPr>
                <w:kern w:val="2"/>
                <w:szCs w:val="24"/>
              </w:rPr>
              <w:t>.........</w:t>
            </w:r>
            <w:r w:rsidR="00BC7DE8">
              <w:rPr>
                <w:kern w:val="2"/>
                <w:szCs w:val="24"/>
              </w:rPr>
              <w:t>............</w:t>
            </w:r>
            <w:r w:rsidR="00E305B3">
              <w:rPr>
                <w:kern w:val="2"/>
                <w:szCs w:val="24"/>
              </w:rPr>
              <w:t>......</w:t>
            </w:r>
            <w:r w:rsidR="00E305B3" w:rsidRPr="00BD5C62">
              <w:rPr>
                <w:kern w:val="2"/>
                <w:szCs w:val="24"/>
              </w:rPr>
              <w:t xml:space="preserve">, tel. </w:t>
            </w:r>
            <w:r w:rsidR="00FA3194">
              <w:rPr>
                <w:kern w:val="2"/>
                <w:szCs w:val="24"/>
              </w:rPr>
              <w:t>............</w:t>
            </w:r>
            <w:r w:rsidR="00E305B3">
              <w:rPr>
                <w:kern w:val="2"/>
                <w:szCs w:val="24"/>
              </w:rPr>
              <w:t xml:space="preserve">el. p. </w:t>
            </w:r>
            <w:r w:rsidR="00E305B3">
              <w:rPr>
                <w:kern w:val="2"/>
                <w:szCs w:val="24"/>
              </w:rPr>
              <w:lastRenderedPageBreak/>
              <w:t>...............................</w:t>
            </w:r>
          </w:p>
          <w:p w14:paraId="6F47A222" w14:textId="41D4AAFA" w:rsidR="00E305B3" w:rsidRDefault="00E305B3" w:rsidP="00E305B3">
            <w:pPr>
              <w:rPr>
                <w:color w:val="000000"/>
                <w:kern w:val="2"/>
                <w:sz w:val="23"/>
                <w:szCs w:val="23"/>
              </w:rPr>
            </w:pPr>
          </w:p>
          <w:p w14:paraId="0A73C060" w14:textId="36BCE669" w:rsidR="00E305B3" w:rsidRDefault="00E305B3" w:rsidP="00BD5C62">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253C81A9" w:rsidR="00027B83" w:rsidRDefault="00027B83">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11EC24A4" w:rsidR="00027B83" w:rsidRDefault="000B0897" w:rsidP="002014E4">
            <w:pPr>
              <w:rPr>
                <w:b/>
                <w:kern w:val="2"/>
                <w:szCs w:val="24"/>
              </w:rPr>
            </w:pPr>
            <w:r>
              <w:rPr>
                <w:b/>
                <w:kern w:val="2"/>
                <w:szCs w:val="24"/>
              </w:rPr>
              <w:t>3.1. Sutarties dalykas</w:t>
            </w:r>
            <w:r w:rsidR="00284FFC">
              <w:rPr>
                <w:b/>
                <w:kern w:val="2"/>
                <w:szCs w:val="24"/>
              </w:rPr>
              <w:t xml:space="preserve">                 </w:t>
            </w:r>
          </w:p>
        </w:tc>
        <w:tc>
          <w:tcPr>
            <w:tcW w:w="6441" w:type="dxa"/>
            <w:gridSpan w:val="2"/>
          </w:tcPr>
          <w:p w14:paraId="27730B38" w14:textId="18395204" w:rsidR="00027B83" w:rsidRDefault="008333DA" w:rsidP="004857B1">
            <w:pPr>
              <w:rPr>
                <w:color w:val="000000"/>
                <w:kern w:val="2"/>
                <w:szCs w:val="24"/>
              </w:rPr>
            </w:pPr>
            <w:r w:rsidRPr="005F2C63">
              <w:rPr>
                <w:kern w:val="2"/>
                <w:szCs w:val="24"/>
              </w:rPr>
              <w:t xml:space="preserve">Tiekėjas įsipareigoja Sutartyje numatytomis sąlygomis perduoti  ir </w:t>
            </w:r>
            <w:r w:rsidR="00C65560" w:rsidRPr="005F2C63">
              <w:rPr>
                <w:kern w:val="2"/>
                <w:szCs w:val="24"/>
              </w:rPr>
              <w:t>sumontuoti Pirkėjui</w:t>
            </w:r>
            <w:r w:rsidR="00C90C71" w:rsidRPr="005F2C63">
              <w:rPr>
                <w:kern w:val="2"/>
                <w:szCs w:val="24"/>
              </w:rPr>
              <w:t xml:space="preserve"> </w:t>
            </w:r>
            <w:r w:rsidR="00C90C71" w:rsidRPr="004857B1">
              <w:rPr>
                <w:kern w:val="2"/>
                <w:szCs w:val="24"/>
              </w:rPr>
              <w:t>Prekes</w:t>
            </w:r>
            <w:r w:rsidR="002014E4" w:rsidRPr="004857B1">
              <w:rPr>
                <w:kern w:val="2"/>
                <w:szCs w:val="24"/>
              </w:rPr>
              <w:t xml:space="preserve">: </w:t>
            </w:r>
            <w:bookmarkStart w:id="1" w:name="_Hlk141349403"/>
            <w:r w:rsidR="002014E4" w:rsidRPr="004857B1">
              <w:rPr>
                <w:kern w:val="2"/>
                <w:szCs w:val="24"/>
              </w:rPr>
              <w:t>lubinius keltuvus su kėlimo diržu</w:t>
            </w:r>
            <w:bookmarkEnd w:id="1"/>
            <w:r w:rsidR="002014E4" w:rsidRPr="004857B1">
              <w:rPr>
                <w:kern w:val="2"/>
                <w:szCs w:val="24"/>
              </w:rPr>
              <w:t xml:space="preserve"> (4 vnt</w:t>
            </w:r>
            <w:r w:rsidR="004857B1" w:rsidRPr="004857B1">
              <w:rPr>
                <w:kern w:val="2"/>
                <w:szCs w:val="24"/>
              </w:rPr>
              <w:t>.</w:t>
            </w:r>
            <w:r w:rsidR="002014E4" w:rsidRPr="004857B1">
              <w:rPr>
                <w:kern w:val="2"/>
                <w:szCs w:val="24"/>
              </w:rPr>
              <w:t>), mobilius keltuvus su kėlimo diržais(5 vnt.), neštuvus kietu pagrindu (5 vnt.), neštuvus minkštu pagrindu (5 vnt.).</w:t>
            </w:r>
            <w:r w:rsidR="002014E4" w:rsidRPr="002014E4">
              <w:rPr>
                <w:kern w:val="2"/>
                <w:szCs w:val="24"/>
              </w:rPr>
              <w:t xml:space="preserve"> </w:t>
            </w:r>
            <w:r w:rsidRPr="001937C9">
              <w:rPr>
                <w:kern w:val="2"/>
                <w:szCs w:val="24"/>
              </w:rPr>
              <w:t xml:space="preserve">Išsamus Prekių aprašymas ir kiti reikalavimai tiekiamoms Prekėms nustatyti Sutarties </w:t>
            </w:r>
            <w:r w:rsidR="001A2402" w:rsidRPr="005F2C63">
              <w:rPr>
                <w:kern w:val="2"/>
                <w:szCs w:val="24"/>
              </w:rPr>
              <w:t>priede Nr. 1</w:t>
            </w:r>
            <w:r w:rsidR="000B0897" w:rsidRPr="005F2C63">
              <w:rPr>
                <w:kern w:val="2"/>
                <w:szCs w:val="24"/>
              </w:rPr>
              <w:t xml:space="preserve"> „Techninė specifikacija“ (toliau – Techninė specifikacija) ir Sutarties priede Nr. </w:t>
            </w:r>
            <w:r w:rsidR="001A2402" w:rsidRPr="005F2C63">
              <w:rPr>
                <w:kern w:val="2"/>
                <w:szCs w:val="24"/>
              </w:rPr>
              <w:t xml:space="preserve">2 </w:t>
            </w:r>
            <w:r w:rsidR="000B0897" w:rsidRPr="005F2C63">
              <w:rPr>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E46691E" w:rsidR="00027B83" w:rsidRPr="002014E4" w:rsidRDefault="002014E4" w:rsidP="002014E4">
            <w:pPr>
              <w:rPr>
                <w:kern w:val="2"/>
                <w:sz w:val="22"/>
                <w:szCs w:val="22"/>
                <w:highlight w:val="yellow"/>
              </w:rPr>
            </w:pPr>
            <w:r w:rsidRPr="004857B1">
              <w:rPr>
                <w:bCs/>
                <w:kern w:val="2"/>
                <w:sz w:val="22"/>
                <w:szCs w:val="22"/>
              </w:rPr>
              <w:t>Medicininė įranga</w:t>
            </w:r>
            <w:r w:rsidR="00B54ECA" w:rsidRPr="004857B1">
              <w:rPr>
                <w:kern w:val="2"/>
                <w:sz w:val="22"/>
                <w:szCs w:val="22"/>
              </w:rPr>
              <w:t>, Nr....</w:t>
            </w:r>
          </w:p>
        </w:tc>
      </w:tr>
      <w:tr w:rsidR="00284FFC" w14:paraId="21368D98" w14:textId="77777777">
        <w:trPr>
          <w:trHeight w:val="300"/>
        </w:trPr>
        <w:tc>
          <w:tcPr>
            <w:tcW w:w="3094" w:type="dxa"/>
            <w:gridSpan w:val="2"/>
          </w:tcPr>
          <w:p w14:paraId="6948ADF0" w14:textId="694068FA" w:rsidR="00284FFC" w:rsidRDefault="00284FFC" w:rsidP="00B50D46">
            <w:pPr>
              <w:rPr>
                <w:b/>
                <w:kern w:val="2"/>
                <w:szCs w:val="24"/>
              </w:rPr>
            </w:pPr>
            <w:r w:rsidRPr="00284FFC">
              <w:rPr>
                <w:b/>
                <w:kern w:val="2"/>
                <w:szCs w:val="24"/>
              </w:rPr>
              <w:t>3.</w:t>
            </w:r>
            <w:r>
              <w:rPr>
                <w:b/>
                <w:kern w:val="2"/>
                <w:szCs w:val="24"/>
              </w:rPr>
              <w:t>3</w:t>
            </w:r>
            <w:r w:rsidRPr="00284FFC">
              <w:rPr>
                <w:b/>
                <w:kern w:val="2"/>
                <w:szCs w:val="24"/>
              </w:rPr>
              <w:t xml:space="preserve">. </w:t>
            </w:r>
            <w:r w:rsidR="00B50D46">
              <w:rPr>
                <w:b/>
                <w:kern w:val="2"/>
                <w:szCs w:val="24"/>
              </w:rPr>
              <w:t>Informacija apie Europos Sąjungos lėšomis finansuojamą projektą arba kitą projektą</w:t>
            </w:r>
          </w:p>
        </w:tc>
        <w:tc>
          <w:tcPr>
            <w:tcW w:w="6441" w:type="dxa"/>
            <w:gridSpan w:val="2"/>
          </w:tcPr>
          <w:p w14:paraId="2B4714D1" w14:textId="77777777" w:rsidR="00B50D46" w:rsidRDefault="00B50D46" w:rsidP="00B50D46">
            <w:pPr>
              <w:rPr>
                <w:kern w:val="2"/>
                <w:szCs w:val="24"/>
              </w:rPr>
            </w:pPr>
            <w:r>
              <w:rPr>
                <w:kern w:val="2"/>
                <w:szCs w:val="24"/>
              </w:rPr>
              <w:t>P</w:t>
            </w:r>
            <w:r w:rsidRPr="001203A9">
              <w:rPr>
                <w:kern w:val="2"/>
                <w:szCs w:val="24"/>
              </w:rPr>
              <w:t>rojekto „</w:t>
            </w:r>
            <w:r>
              <w:rPr>
                <w:kern w:val="2"/>
                <w:szCs w:val="24"/>
              </w:rPr>
              <w:t>S</w:t>
            </w:r>
            <w:r w:rsidRPr="001203A9">
              <w:rPr>
                <w:kern w:val="2"/>
                <w:szCs w:val="24"/>
              </w:rPr>
              <w:t xml:space="preserve">ocialinės globos ir slaugos paslaugų asmenims su proto ir psichikos negalia infrastuktūros sukūrimas </w:t>
            </w:r>
            <w:r>
              <w:rPr>
                <w:kern w:val="2"/>
                <w:szCs w:val="24"/>
              </w:rPr>
              <w:t>T</w:t>
            </w:r>
            <w:r w:rsidRPr="001203A9">
              <w:rPr>
                <w:kern w:val="2"/>
                <w:szCs w:val="24"/>
              </w:rPr>
              <w:t xml:space="preserve">elšių mieste“ </w:t>
            </w:r>
            <w:r>
              <w:rPr>
                <w:kern w:val="2"/>
                <w:szCs w:val="24"/>
              </w:rPr>
              <w:t>N</w:t>
            </w:r>
            <w:r w:rsidRPr="001203A9">
              <w:rPr>
                <w:kern w:val="2"/>
                <w:szCs w:val="24"/>
              </w:rPr>
              <w:t>r. 28-405-p-0001 sutartis</w:t>
            </w:r>
          </w:p>
          <w:p w14:paraId="37A50FCD" w14:textId="77777777" w:rsidR="00284FFC" w:rsidRDefault="00B50D46" w:rsidP="00B50D46">
            <w:pPr>
              <w:rPr>
                <w:b/>
                <w:kern w:val="2"/>
                <w:szCs w:val="24"/>
              </w:rPr>
            </w:pPr>
            <w:r w:rsidRPr="001203A9">
              <w:rPr>
                <w:b/>
                <w:kern w:val="2"/>
                <w:szCs w:val="24"/>
              </w:rPr>
              <w:t>Projekto kodas 28-405-P-0001</w:t>
            </w:r>
          </w:p>
          <w:p w14:paraId="13D37EAB" w14:textId="77777777" w:rsidR="002014E4" w:rsidRDefault="002014E4" w:rsidP="00B50D46">
            <w:pPr>
              <w:rPr>
                <w:b/>
                <w:kern w:val="2"/>
                <w:szCs w:val="24"/>
              </w:rPr>
            </w:pPr>
          </w:p>
          <w:p w14:paraId="2445B4D1" w14:textId="7BEB7AD0" w:rsidR="002014E4" w:rsidRDefault="002014E4" w:rsidP="00B50D46">
            <w:pPr>
              <w:rPr>
                <w:kern w:val="2"/>
                <w:szCs w:val="24"/>
              </w:rPr>
            </w:pPr>
          </w:p>
        </w:tc>
      </w:tr>
      <w:tr w:rsidR="00027B83" w14:paraId="56639858" w14:textId="77777777">
        <w:trPr>
          <w:trHeight w:val="300"/>
        </w:trPr>
        <w:tc>
          <w:tcPr>
            <w:tcW w:w="9535" w:type="dxa"/>
            <w:gridSpan w:val="4"/>
          </w:tcPr>
          <w:p w14:paraId="5DAD24A4" w14:textId="3DD800F0" w:rsidR="00027B83" w:rsidRDefault="000B0897" w:rsidP="006F2B2C">
            <w:pPr>
              <w:jc w:val="center"/>
              <w:rPr>
                <w:b/>
                <w:kern w:val="2"/>
                <w:szCs w:val="24"/>
              </w:rPr>
            </w:pPr>
            <w:r>
              <w:rPr>
                <w:b/>
                <w:kern w:val="2"/>
                <w:szCs w:val="24"/>
              </w:rPr>
              <w:t xml:space="preserve">4. </w:t>
            </w:r>
            <w:r w:rsidR="006F2B2C" w:rsidRPr="006F2B2C">
              <w:rPr>
                <w:b/>
                <w:kern w:val="2"/>
                <w:szCs w:val="24"/>
              </w:rPr>
              <w:t>PREKIŲ PRISTATYMO TERMINAI IR PREKIŲ PERDAVIMO – PRIĖMIMO TVARKA</w:t>
            </w:r>
          </w:p>
        </w:tc>
      </w:tr>
      <w:tr w:rsidR="00027B83" w14:paraId="5CC6782A" w14:textId="77777777" w:rsidTr="00E305B3">
        <w:trPr>
          <w:trHeight w:val="1476"/>
        </w:trPr>
        <w:tc>
          <w:tcPr>
            <w:tcW w:w="3094" w:type="dxa"/>
            <w:gridSpan w:val="2"/>
          </w:tcPr>
          <w:p w14:paraId="45D84FF8" w14:textId="4569F87C" w:rsidR="00027B83" w:rsidRDefault="000B0897">
            <w:pPr>
              <w:rPr>
                <w:b/>
                <w:kern w:val="2"/>
                <w:szCs w:val="24"/>
              </w:rPr>
            </w:pPr>
            <w:r>
              <w:rPr>
                <w:b/>
                <w:kern w:val="2"/>
                <w:szCs w:val="24"/>
              </w:rPr>
              <w:t xml:space="preserve">4.1. </w:t>
            </w:r>
            <w:r w:rsidR="00416128" w:rsidRPr="00416128">
              <w:rPr>
                <w:b/>
                <w:szCs w:val="24"/>
              </w:rPr>
              <w:t>Prekių pristatymo terminas, kai Prekės pristatomos vienu kartu</w:t>
            </w:r>
          </w:p>
          <w:p w14:paraId="6BC959D5" w14:textId="77777777" w:rsidR="00027B83" w:rsidRDefault="00027B83">
            <w:pPr>
              <w:rPr>
                <w:b/>
                <w:color w:val="FF0000"/>
                <w:kern w:val="2"/>
                <w:szCs w:val="24"/>
              </w:rPr>
            </w:pPr>
          </w:p>
        </w:tc>
        <w:tc>
          <w:tcPr>
            <w:tcW w:w="6441" w:type="dxa"/>
            <w:gridSpan w:val="2"/>
          </w:tcPr>
          <w:p w14:paraId="36B51A80" w14:textId="0A5B507D" w:rsidR="00027B83" w:rsidRPr="005F1A64" w:rsidRDefault="00416128" w:rsidP="00F155A8">
            <w:r w:rsidRPr="001937C9">
              <w:rPr>
                <w:szCs w:val="24"/>
              </w:rPr>
              <w:t xml:space="preserve">Tiekėjas Prekes (visą Prekių kiekį) įsipareigoja pristatyti ir sumontuoti ne vėliau kaip per </w:t>
            </w:r>
            <w:r w:rsidR="00F155A8">
              <w:rPr>
                <w:szCs w:val="24"/>
              </w:rPr>
              <w:t>4</w:t>
            </w:r>
            <w:r w:rsidRPr="001937C9">
              <w:rPr>
                <w:szCs w:val="24"/>
              </w:rPr>
              <w:t xml:space="preserve"> (</w:t>
            </w:r>
            <w:r w:rsidR="00F155A8">
              <w:rPr>
                <w:szCs w:val="24"/>
              </w:rPr>
              <w:t>keturis</w:t>
            </w:r>
            <w:r w:rsidRPr="001937C9">
              <w:rPr>
                <w:szCs w:val="24"/>
              </w:rPr>
              <w:t xml:space="preserve">) mėnesius nuo Sutarties įsigaliojimo dienos šiuo adresu: </w:t>
            </w:r>
            <w:r w:rsidR="00F12F9D" w:rsidRPr="001937C9">
              <w:rPr>
                <w:szCs w:val="24"/>
              </w:rPr>
              <w:t>Kauno g.9A, LT -87148 Telšiai</w:t>
            </w:r>
            <w:r w:rsidRPr="001937C9">
              <w:rPr>
                <w:szCs w:val="24"/>
              </w:rPr>
              <w:t>.</w:t>
            </w:r>
          </w:p>
        </w:tc>
      </w:tr>
      <w:tr w:rsidR="005F1A64" w14:paraId="10532AC3" w14:textId="77777777">
        <w:trPr>
          <w:trHeight w:val="300"/>
        </w:trPr>
        <w:tc>
          <w:tcPr>
            <w:tcW w:w="3094" w:type="dxa"/>
            <w:gridSpan w:val="2"/>
          </w:tcPr>
          <w:p w14:paraId="4A498E06" w14:textId="285A6D1B" w:rsidR="005F1A64" w:rsidRDefault="00507721" w:rsidP="007A75C6">
            <w:pPr>
              <w:rPr>
                <w:b/>
                <w:kern w:val="2"/>
                <w:szCs w:val="24"/>
              </w:rPr>
            </w:pPr>
            <w:r w:rsidRPr="00507721">
              <w:rPr>
                <w:b/>
                <w:kern w:val="2"/>
                <w:szCs w:val="24"/>
              </w:rPr>
              <w:t>4.2. Prekių (ar jų dalies) pristatymo termino pratęsimas</w:t>
            </w:r>
          </w:p>
        </w:tc>
        <w:tc>
          <w:tcPr>
            <w:tcW w:w="6441" w:type="dxa"/>
            <w:gridSpan w:val="2"/>
          </w:tcPr>
          <w:p w14:paraId="02DA6B4D" w14:textId="6579F2C4" w:rsidR="005F1A64" w:rsidRDefault="00507721" w:rsidP="00D30FF0">
            <w:pPr>
              <w:jc w:val="both"/>
              <w:rPr>
                <w:kern w:val="2"/>
                <w:szCs w:val="24"/>
              </w:rPr>
            </w:pPr>
            <w:r w:rsidRPr="00507721">
              <w:rPr>
                <w:kern w:val="2"/>
                <w:szCs w:val="24"/>
              </w:rPr>
              <w:t>Netaikoma</w:t>
            </w:r>
          </w:p>
        </w:tc>
      </w:tr>
      <w:tr w:rsidR="00507721" w14:paraId="445BEF51" w14:textId="77777777">
        <w:trPr>
          <w:trHeight w:val="300"/>
        </w:trPr>
        <w:tc>
          <w:tcPr>
            <w:tcW w:w="3094" w:type="dxa"/>
            <w:gridSpan w:val="2"/>
          </w:tcPr>
          <w:p w14:paraId="0CD01515" w14:textId="7F72E8A6" w:rsidR="00507721" w:rsidRPr="00507721" w:rsidRDefault="00507721" w:rsidP="00D30FF0">
            <w:pPr>
              <w:rPr>
                <w:b/>
                <w:kern w:val="2"/>
                <w:szCs w:val="24"/>
              </w:rPr>
            </w:pPr>
            <w:r w:rsidRPr="00507721">
              <w:rPr>
                <w:b/>
              </w:rPr>
              <w:t>4.3. Užsakymų teikimo tvarka</w:t>
            </w:r>
          </w:p>
        </w:tc>
        <w:tc>
          <w:tcPr>
            <w:tcW w:w="6441" w:type="dxa"/>
            <w:gridSpan w:val="2"/>
          </w:tcPr>
          <w:p w14:paraId="45953184" w14:textId="77777777" w:rsidR="00507721" w:rsidRDefault="00507721" w:rsidP="00E305B3">
            <w:pPr>
              <w:jc w:val="both"/>
              <w:rPr>
                <w:kern w:val="2"/>
                <w:szCs w:val="24"/>
              </w:rPr>
            </w:pPr>
            <w:r>
              <w:rPr>
                <w:kern w:val="2"/>
                <w:szCs w:val="24"/>
              </w:rPr>
              <w:t>Netaikoma</w:t>
            </w:r>
          </w:p>
          <w:p w14:paraId="6DCF4A22" w14:textId="23D317FF" w:rsidR="00507721" w:rsidRDefault="00507721" w:rsidP="00EA53A3">
            <w:pPr>
              <w:rPr>
                <w:szCs w:val="24"/>
              </w:rPr>
            </w:pPr>
          </w:p>
        </w:tc>
      </w:tr>
      <w:tr w:rsidR="00507721" w14:paraId="1B23F72E" w14:textId="77777777">
        <w:trPr>
          <w:trHeight w:val="300"/>
        </w:trPr>
        <w:tc>
          <w:tcPr>
            <w:tcW w:w="3094" w:type="dxa"/>
            <w:gridSpan w:val="2"/>
          </w:tcPr>
          <w:p w14:paraId="15F8BEBC" w14:textId="4A8F69D3" w:rsidR="00507721" w:rsidRPr="003E751E" w:rsidRDefault="003E751E" w:rsidP="003E751E">
            <w:pPr>
              <w:rPr>
                <w:b/>
                <w:kern w:val="2"/>
                <w:szCs w:val="24"/>
              </w:rPr>
            </w:pPr>
            <w:r w:rsidRPr="003E751E">
              <w:rPr>
                <w:b/>
              </w:rPr>
              <w:t>4.4. Dėl minimalios užsakymo vertės / apimties</w:t>
            </w:r>
          </w:p>
        </w:tc>
        <w:tc>
          <w:tcPr>
            <w:tcW w:w="6441" w:type="dxa"/>
            <w:gridSpan w:val="2"/>
          </w:tcPr>
          <w:p w14:paraId="15D80427" w14:textId="12260C54" w:rsidR="00507721" w:rsidRDefault="003E751E" w:rsidP="00D30FF0">
            <w:pPr>
              <w:rPr>
                <w:szCs w:val="24"/>
              </w:rPr>
            </w:pPr>
            <w:r w:rsidRPr="003E751E">
              <w:rPr>
                <w:szCs w:val="24"/>
              </w:rPr>
              <w:t>Netaikoma</w:t>
            </w:r>
          </w:p>
        </w:tc>
      </w:tr>
      <w:tr w:rsidR="00027B83" w14:paraId="63190814" w14:textId="77777777" w:rsidTr="00943E46">
        <w:trPr>
          <w:trHeight w:val="982"/>
        </w:trPr>
        <w:tc>
          <w:tcPr>
            <w:tcW w:w="3094" w:type="dxa"/>
            <w:gridSpan w:val="2"/>
            <w:tcBorders>
              <w:top w:val="single" w:sz="4" w:space="0" w:color="auto"/>
              <w:left w:val="single" w:sz="4" w:space="0" w:color="auto"/>
              <w:bottom w:val="single" w:sz="4" w:space="0" w:color="auto"/>
              <w:right w:val="single" w:sz="4" w:space="0" w:color="auto"/>
            </w:tcBorders>
          </w:tcPr>
          <w:p w14:paraId="4DCE5D3A" w14:textId="46F2270E" w:rsidR="00027B83" w:rsidRDefault="00C3306B" w:rsidP="00D30FF0">
            <w:pPr>
              <w:rPr>
                <w:b/>
                <w:kern w:val="2"/>
                <w:szCs w:val="24"/>
              </w:rPr>
            </w:pPr>
            <w:r w:rsidRPr="00C3306B">
              <w:rPr>
                <w:b/>
                <w:kern w:val="2"/>
                <w:szCs w:val="24"/>
              </w:rPr>
              <w:t>4.5. Kartu su Prekėmis pateikiami dokumentai</w:t>
            </w:r>
          </w:p>
        </w:tc>
        <w:tc>
          <w:tcPr>
            <w:tcW w:w="6441" w:type="dxa"/>
            <w:gridSpan w:val="2"/>
            <w:tcBorders>
              <w:top w:val="single" w:sz="4" w:space="0" w:color="auto"/>
              <w:left w:val="single" w:sz="4" w:space="0" w:color="auto"/>
              <w:bottom w:val="single" w:sz="4" w:space="0" w:color="auto"/>
              <w:right w:val="single" w:sz="4" w:space="0" w:color="auto"/>
            </w:tcBorders>
          </w:tcPr>
          <w:p w14:paraId="1B918F45" w14:textId="77777777" w:rsidR="00DD7264" w:rsidRDefault="00C3306B" w:rsidP="00DD7264">
            <w:pPr>
              <w:rPr>
                <w:kern w:val="2"/>
                <w:szCs w:val="24"/>
              </w:rPr>
            </w:pPr>
            <w:r w:rsidRPr="00DD7264">
              <w:rPr>
                <w:kern w:val="2"/>
                <w:szCs w:val="24"/>
              </w:rPr>
              <w:t xml:space="preserve">Kartu su Prekėmis pateikiami šie dokumentai: </w:t>
            </w:r>
          </w:p>
          <w:p w14:paraId="0DAF89D9" w14:textId="77777777" w:rsidR="00027B83" w:rsidRDefault="00C3306B" w:rsidP="00DD7264">
            <w:pPr>
              <w:pStyle w:val="Sraopastraipa"/>
              <w:numPr>
                <w:ilvl w:val="0"/>
                <w:numId w:val="5"/>
              </w:numPr>
              <w:rPr>
                <w:kern w:val="2"/>
                <w:szCs w:val="24"/>
              </w:rPr>
            </w:pPr>
            <w:r w:rsidRPr="00DD7264">
              <w:rPr>
                <w:kern w:val="2"/>
                <w:szCs w:val="24"/>
              </w:rPr>
              <w:t>Prekių perdavimo–priėmimo aktas</w:t>
            </w:r>
            <w:r w:rsidR="00DD7264">
              <w:rPr>
                <w:kern w:val="2"/>
                <w:szCs w:val="24"/>
              </w:rPr>
              <w:t>;</w:t>
            </w:r>
          </w:p>
          <w:p w14:paraId="2118D915" w14:textId="77777777" w:rsidR="00DD7264" w:rsidRDefault="00DD7264" w:rsidP="00DD7264">
            <w:pPr>
              <w:pStyle w:val="Sraopastraipa"/>
              <w:numPr>
                <w:ilvl w:val="0"/>
                <w:numId w:val="5"/>
              </w:numPr>
              <w:rPr>
                <w:kern w:val="2"/>
                <w:szCs w:val="24"/>
              </w:rPr>
            </w:pPr>
            <w:r w:rsidRPr="00DD7264">
              <w:rPr>
                <w:kern w:val="2"/>
                <w:szCs w:val="24"/>
              </w:rPr>
              <w:t>Techninėje specifikacijoje reikalaujami dokumentai.</w:t>
            </w:r>
          </w:p>
          <w:p w14:paraId="62FF75F6" w14:textId="77777777" w:rsidR="00A605E2" w:rsidRPr="00A605E2" w:rsidRDefault="00A605E2" w:rsidP="00A605E2">
            <w:pPr>
              <w:ind w:left="360"/>
              <w:rPr>
                <w:kern w:val="2"/>
                <w:szCs w:val="24"/>
              </w:rPr>
            </w:pPr>
          </w:p>
          <w:p w14:paraId="26E2BA7D" w14:textId="499E5297" w:rsidR="00A605E2" w:rsidRPr="00A605E2" w:rsidRDefault="00A605E2" w:rsidP="00A605E2">
            <w:pPr>
              <w:rPr>
                <w:kern w:val="2"/>
                <w:szCs w:val="24"/>
              </w:rPr>
            </w:pP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670F9ECE" w14:textId="77777777" w:rsidR="00F374C8" w:rsidRPr="004A42E2" w:rsidRDefault="00F374C8" w:rsidP="00F374C8">
            <w:pPr>
              <w:rPr>
                <w:kern w:val="2"/>
                <w:szCs w:val="24"/>
              </w:rPr>
            </w:pPr>
            <w:r w:rsidRPr="004A42E2">
              <w:rPr>
                <w:kern w:val="2"/>
                <w:szCs w:val="24"/>
              </w:rPr>
              <w:t>Fiksuotos kainos kainodara.</w:t>
            </w:r>
          </w:p>
          <w:p w14:paraId="1199C3A4" w14:textId="0826534D" w:rsidR="00027B83" w:rsidRPr="004B22AC" w:rsidRDefault="00027B83" w:rsidP="00F374C8">
            <w:pPr>
              <w:jc w:val="both"/>
              <w:rPr>
                <w:rFonts w:ascii="Calibri" w:eastAsia="Calibri" w:hAnsi="Calibri" w:cs="Calibri"/>
                <w:sz w:val="22"/>
                <w:szCs w:val="24"/>
                <w:lang w:eastAsia="lt-LT"/>
              </w:rPr>
            </w:pPr>
          </w:p>
        </w:tc>
      </w:tr>
      <w:tr w:rsidR="00027B83" w14:paraId="3843FD4C" w14:textId="77777777">
        <w:trPr>
          <w:trHeight w:val="300"/>
        </w:trPr>
        <w:tc>
          <w:tcPr>
            <w:tcW w:w="3094" w:type="dxa"/>
            <w:gridSpan w:val="2"/>
          </w:tcPr>
          <w:p w14:paraId="542B0CE1" w14:textId="77777777" w:rsidR="00027B83" w:rsidRPr="005F2C63" w:rsidRDefault="000B0897">
            <w:pPr>
              <w:rPr>
                <w:b/>
                <w:kern w:val="2"/>
                <w:szCs w:val="24"/>
              </w:rPr>
            </w:pPr>
            <w:r w:rsidRPr="005F2C63">
              <w:rPr>
                <w:b/>
                <w:kern w:val="2"/>
                <w:szCs w:val="24"/>
              </w:rPr>
              <w:t xml:space="preserve">5.2. Pradinės Sutarties vertė ir Sutarties kaina, kai taikoma </w:t>
            </w:r>
            <w:r w:rsidRPr="005F2C63">
              <w:rPr>
                <w:b/>
                <w:kern w:val="2"/>
                <w:szCs w:val="24"/>
                <w:u w:val="single"/>
              </w:rPr>
              <w:t>fiksuotos kainos</w:t>
            </w:r>
            <w:r w:rsidRPr="005F2C63">
              <w:rPr>
                <w:b/>
                <w:kern w:val="2"/>
                <w:szCs w:val="24"/>
              </w:rPr>
              <w:t xml:space="preserve"> </w:t>
            </w:r>
            <w:r w:rsidRPr="005F2C63">
              <w:rPr>
                <w:b/>
                <w:kern w:val="2"/>
                <w:szCs w:val="24"/>
              </w:rPr>
              <w:lastRenderedPageBreak/>
              <w:t>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6B2E3A">
            <w:pPr>
              <w:jc w:val="both"/>
              <w:rPr>
                <w:b/>
                <w:kern w:val="2"/>
                <w:szCs w:val="24"/>
              </w:rPr>
            </w:pPr>
          </w:p>
        </w:tc>
        <w:tc>
          <w:tcPr>
            <w:tcW w:w="6441" w:type="dxa"/>
            <w:gridSpan w:val="2"/>
          </w:tcPr>
          <w:p w14:paraId="0D8C9120" w14:textId="77777777" w:rsidR="0006175C" w:rsidRPr="00326B59" w:rsidRDefault="0006175C" w:rsidP="0006175C">
            <w:pPr>
              <w:rPr>
                <w:kern w:val="2"/>
                <w:szCs w:val="24"/>
              </w:rPr>
            </w:pPr>
            <w:r w:rsidRPr="00326B59">
              <w:rPr>
                <w:kern w:val="2"/>
                <w:szCs w:val="24"/>
              </w:rPr>
              <w:lastRenderedPageBreak/>
              <w:t xml:space="preserve">Pradinės Sutarties vertė yra </w:t>
            </w:r>
            <w:r w:rsidRPr="00326B59">
              <w:rPr>
                <w:color w:val="4472C4"/>
                <w:kern w:val="2"/>
                <w:szCs w:val="24"/>
              </w:rPr>
              <w:t>(nurodyti sumą skaičiais)</w:t>
            </w:r>
            <w:r w:rsidRPr="00326B59">
              <w:rPr>
                <w:kern w:val="2"/>
                <w:szCs w:val="24"/>
              </w:rPr>
              <w:t xml:space="preserve"> Eur, </w:t>
            </w:r>
            <w:r w:rsidRPr="00326B59">
              <w:rPr>
                <w:color w:val="4472C4"/>
                <w:kern w:val="2"/>
                <w:szCs w:val="24"/>
              </w:rPr>
              <w:t>(nurodyti sumą žodžiais)</w:t>
            </w:r>
            <w:r w:rsidRPr="00326B59">
              <w:rPr>
                <w:kern w:val="2"/>
                <w:szCs w:val="24"/>
              </w:rPr>
              <w:t xml:space="preserve"> be pridėtinės vertės mokesčio (toliau – PVM). </w:t>
            </w:r>
          </w:p>
          <w:p w14:paraId="64A82A3A" w14:textId="77777777" w:rsidR="0006175C" w:rsidRPr="00326B59" w:rsidRDefault="0006175C" w:rsidP="0006175C">
            <w:pPr>
              <w:rPr>
                <w:kern w:val="2"/>
                <w:szCs w:val="24"/>
              </w:rPr>
            </w:pPr>
            <w:r w:rsidRPr="00326B59">
              <w:rPr>
                <w:kern w:val="2"/>
                <w:szCs w:val="24"/>
              </w:rPr>
              <w:lastRenderedPageBreak/>
              <w:t xml:space="preserve">PVM sudaro </w:t>
            </w:r>
            <w:r w:rsidRPr="00326B59">
              <w:rPr>
                <w:color w:val="4472C4"/>
                <w:kern w:val="2"/>
                <w:szCs w:val="24"/>
              </w:rPr>
              <w:t>(nurodyti sumą skaičiais)</w:t>
            </w:r>
            <w:r w:rsidRPr="00326B59">
              <w:rPr>
                <w:kern w:val="2"/>
                <w:szCs w:val="24"/>
              </w:rPr>
              <w:t xml:space="preserve"> Eur, </w:t>
            </w:r>
            <w:r w:rsidRPr="00326B59">
              <w:rPr>
                <w:color w:val="4472C4"/>
                <w:kern w:val="2"/>
                <w:szCs w:val="24"/>
              </w:rPr>
              <w:t>(nurodyti sumą žodžiais)</w:t>
            </w:r>
            <w:r w:rsidRPr="00326B59">
              <w:rPr>
                <w:kern w:val="2"/>
                <w:szCs w:val="24"/>
              </w:rPr>
              <w:t>.</w:t>
            </w:r>
          </w:p>
          <w:p w14:paraId="2268D65A" w14:textId="77777777" w:rsidR="0006175C" w:rsidRPr="00326B59" w:rsidRDefault="0006175C" w:rsidP="0006175C">
            <w:pPr>
              <w:rPr>
                <w:kern w:val="2"/>
                <w:szCs w:val="24"/>
              </w:rPr>
            </w:pPr>
            <w:r w:rsidRPr="00326B59">
              <w:rPr>
                <w:kern w:val="2"/>
                <w:szCs w:val="24"/>
              </w:rPr>
              <w:t xml:space="preserve">Sutarties kaina yra </w:t>
            </w:r>
            <w:r w:rsidRPr="00326B59">
              <w:rPr>
                <w:color w:val="4472C4"/>
                <w:kern w:val="2"/>
                <w:szCs w:val="24"/>
              </w:rPr>
              <w:t>(nurodyti sumą skaičiais)</w:t>
            </w:r>
            <w:r w:rsidRPr="00326B59">
              <w:rPr>
                <w:kern w:val="2"/>
                <w:szCs w:val="24"/>
              </w:rPr>
              <w:t xml:space="preserve"> Eur, </w:t>
            </w:r>
            <w:r w:rsidRPr="00326B59">
              <w:rPr>
                <w:color w:val="4472C4"/>
                <w:kern w:val="2"/>
                <w:szCs w:val="24"/>
              </w:rPr>
              <w:t>(nurodyti sumą žodžiais)</w:t>
            </w:r>
            <w:r w:rsidRPr="00326B59">
              <w:rPr>
                <w:kern w:val="2"/>
                <w:szCs w:val="24"/>
              </w:rPr>
              <w:t xml:space="preserve"> Eur su PVM.</w:t>
            </w:r>
          </w:p>
          <w:p w14:paraId="76C32A8B" w14:textId="2AF40806" w:rsidR="00D87956" w:rsidRPr="0006175C" w:rsidRDefault="0006175C" w:rsidP="0006175C">
            <w:pPr>
              <w:rPr>
                <w:b/>
                <w:color w:val="FF0000"/>
                <w:kern w:val="2"/>
                <w:szCs w:val="24"/>
                <w:highlight w:val="yellow"/>
              </w:rPr>
            </w:pPr>
            <w:r w:rsidRPr="00326B59">
              <w:rPr>
                <w:kern w:val="2"/>
                <w:szCs w:val="24"/>
              </w:rPr>
              <w:t>Šioje Sutartyje P</w:t>
            </w:r>
            <w:r w:rsidRPr="00326B59">
              <w:rPr>
                <w:color w:val="000000"/>
                <w:kern w:val="2"/>
                <w:szCs w:val="24"/>
              </w:rPr>
              <w:t>radinės Sutarties vertė yra lygi Tiekėjo pasiūlymo kainai be PVM, nurodytai už visą pirkimo dokumentuose ir Sutartyje nurodytą Prekių kiekį ir (ar) apimtį.</w:t>
            </w:r>
          </w:p>
        </w:tc>
      </w:tr>
      <w:tr w:rsidR="00027B83" w14:paraId="267D47BF" w14:textId="77777777">
        <w:trPr>
          <w:trHeight w:val="300"/>
        </w:trPr>
        <w:tc>
          <w:tcPr>
            <w:tcW w:w="3094" w:type="dxa"/>
            <w:gridSpan w:val="2"/>
          </w:tcPr>
          <w:p w14:paraId="53EBA4B1" w14:textId="7007B017" w:rsidR="00027B83" w:rsidRPr="00053EF0"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65D200F5" w14:textId="7279DBE9" w:rsidR="00CD1EFE" w:rsidRPr="00CD1EFE" w:rsidRDefault="00CD1EFE" w:rsidP="00CD1EFE">
            <w:pPr>
              <w:rPr>
                <w:kern w:val="2"/>
                <w:szCs w:val="24"/>
              </w:rPr>
            </w:pPr>
            <w:r w:rsidRPr="00CD1EFE">
              <w:rPr>
                <w:kern w:val="2"/>
                <w:szCs w:val="24"/>
              </w:rPr>
              <w:t xml:space="preserve">Sutarties </w:t>
            </w:r>
            <w:r w:rsidR="002F1E77" w:rsidRPr="005F2C63">
              <w:rPr>
                <w:kern w:val="2"/>
                <w:szCs w:val="24"/>
              </w:rPr>
              <w:t>kaina</w:t>
            </w:r>
            <w:r w:rsidRPr="00CD1EFE">
              <w:rPr>
                <w:kern w:val="2"/>
                <w:szCs w:val="24"/>
              </w:rPr>
              <w:t xml:space="preserve"> bus perskaičiuojama:</w:t>
            </w:r>
          </w:p>
          <w:p w14:paraId="662EA503" w14:textId="2F204EB8" w:rsidR="00027B83" w:rsidRPr="00ED3B55" w:rsidRDefault="00CD1EFE" w:rsidP="00CD1EFE">
            <w:pPr>
              <w:rPr>
                <w:kern w:val="2"/>
                <w:szCs w:val="24"/>
              </w:rPr>
            </w:pPr>
            <w:r w:rsidRPr="00CD1EFE">
              <w:rPr>
                <w:kern w:val="2"/>
                <w:szCs w:val="24"/>
              </w:rPr>
              <w:t>5.3.1. dėl PVM tarifo pasikeitimo;</w:t>
            </w:r>
          </w:p>
        </w:tc>
      </w:tr>
      <w:tr w:rsidR="00027B83" w14:paraId="493E8FAB" w14:textId="77777777">
        <w:trPr>
          <w:trHeight w:val="300"/>
        </w:trPr>
        <w:tc>
          <w:tcPr>
            <w:tcW w:w="3094" w:type="dxa"/>
            <w:gridSpan w:val="2"/>
          </w:tcPr>
          <w:p w14:paraId="2F363431" w14:textId="624904F0" w:rsidR="00027B83" w:rsidRDefault="00E81000">
            <w:pPr>
              <w:rPr>
                <w:b/>
                <w:kern w:val="2"/>
                <w:szCs w:val="24"/>
              </w:rPr>
            </w:pPr>
            <w:r w:rsidRPr="00E81000">
              <w:rPr>
                <w:b/>
                <w:kern w:val="2"/>
                <w:szCs w:val="24"/>
              </w:rPr>
              <w:t>5.3.1. Sutarties kainos / įkainių peržiūra dėl PVM tarifo pasikeitimo</w:t>
            </w:r>
          </w:p>
        </w:tc>
        <w:tc>
          <w:tcPr>
            <w:tcW w:w="6441" w:type="dxa"/>
            <w:gridSpan w:val="2"/>
          </w:tcPr>
          <w:p w14:paraId="4866A884" w14:textId="01A47986" w:rsidR="00205F7C" w:rsidRPr="005F2C63" w:rsidRDefault="002F1E77">
            <w:pPr>
              <w:rPr>
                <w:szCs w:val="24"/>
              </w:rPr>
            </w:pPr>
            <w:r w:rsidRPr="005F2C63">
              <w:rPr>
                <w:kern w:val="2"/>
                <w:szCs w:val="24"/>
              </w:rPr>
              <w:t>Perskaičiuota Sutarties kaina įforminami Susitarimu ir turi būti taikomi nuo naujo PVM įvedimo datos (nepriklausomai nuo to, kada pasirašytas Susitarimas).</w:t>
            </w:r>
          </w:p>
          <w:p w14:paraId="20571E9F" w14:textId="01A1B7E0" w:rsidR="00205F7C" w:rsidRPr="005F2C63" w:rsidRDefault="00205F7C">
            <w:pPr>
              <w:rPr>
                <w:szCs w:val="24"/>
              </w:rPr>
            </w:pPr>
          </w:p>
        </w:tc>
      </w:tr>
      <w:tr w:rsidR="00027B83" w14:paraId="664B1697" w14:textId="77777777">
        <w:trPr>
          <w:trHeight w:val="300"/>
        </w:trPr>
        <w:tc>
          <w:tcPr>
            <w:tcW w:w="3094" w:type="dxa"/>
            <w:gridSpan w:val="2"/>
          </w:tcPr>
          <w:p w14:paraId="001A6369" w14:textId="4E31EF48" w:rsidR="00027B83" w:rsidRDefault="00D13AFF" w:rsidP="00D13AFF">
            <w:pPr>
              <w:rPr>
                <w:szCs w:val="24"/>
              </w:rPr>
            </w:pPr>
            <w:r w:rsidRPr="00D13AFF">
              <w:rPr>
                <w:b/>
                <w:bCs/>
                <w:kern w:val="2"/>
                <w:szCs w:val="24"/>
              </w:rPr>
              <w:t>5.3.2. Sutarties kainos / įkainių peržiūra dėl kitų mokesčių, lemiančių Prekių kainos/ įkainių pokytį, pasikeitimo</w:t>
            </w:r>
          </w:p>
        </w:tc>
        <w:tc>
          <w:tcPr>
            <w:tcW w:w="6441" w:type="dxa"/>
            <w:gridSpan w:val="2"/>
          </w:tcPr>
          <w:p w14:paraId="74E40116" w14:textId="5C33B123" w:rsidR="00027B83" w:rsidRDefault="00B16EA7">
            <w:pPr>
              <w:rPr>
                <w:kern w:val="2"/>
                <w:szCs w:val="24"/>
              </w:rPr>
            </w:pPr>
            <w:r>
              <w:rPr>
                <w:kern w:val="2"/>
                <w:szCs w:val="24"/>
              </w:rPr>
              <w:t>Netaikoma</w:t>
            </w:r>
          </w:p>
          <w:p w14:paraId="461F6E78" w14:textId="77777777" w:rsidR="00B16EA7" w:rsidRDefault="00B16EA7">
            <w:pPr>
              <w:rPr>
                <w:kern w:val="2"/>
                <w:szCs w:val="24"/>
              </w:rPr>
            </w:pPr>
          </w:p>
          <w:p w14:paraId="5772B308" w14:textId="3EDDDADE" w:rsidR="00027B83" w:rsidRDefault="00027B83">
            <w:pPr>
              <w:rPr>
                <w:szCs w:val="24"/>
              </w:rPr>
            </w:pPr>
          </w:p>
        </w:tc>
      </w:tr>
      <w:tr w:rsidR="00B16EA7" w14:paraId="3423B5E8" w14:textId="77777777">
        <w:trPr>
          <w:trHeight w:val="300"/>
        </w:trPr>
        <w:tc>
          <w:tcPr>
            <w:tcW w:w="3094" w:type="dxa"/>
            <w:gridSpan w:val="2"/>
          </w:tcPr>
          <w:p w14:paraId="130E5B56" w14:textId="0F2A294E" w:rsidR="00B16EA7" w:rsidRDefault="00721933" w:rsidP="006F0803">
            <w:pPr>
              <w:rPr>
                <w:b/>
                <w:kern w:val="2"/>
                <w:szCs w:val="24"/>
              </w:rPr>
            </w:pPr>
            <w:r w:rsidRPr="00721933">
              <w:rPr>
                <w:b/>
                <w:kern w:val="2"/>
                <w:szCs w:val="24"/>
              </w:rPr>
              <w:t>5.3.3. Sutarties kainos / įkainių peržiūra dėl kainų lygio pokyčio</w:t>
            </w:r>
          </w:p>
        </w:tc>
        <w:tc>
          <w:tcPr>
            <w:tcW w:w="6441" w:type="dxa"/>
            <w:gridSpan w:val="2"/>
          </w:tcPr>
          <w:p w14:paraId="28D2A57F" w14:textId="4E3D47EB" w:rsidR="00920A27" w:rsidRPr="002F1E77" w:rsidRDefault="002F1E77" w:rsidP="00920A27">
            <w:pPr>
              <w:rPr>
                <w:kern w:val="2"/>
                <w:szCs w:val="24"/>
                <w:highlight w:val="yellow"/>
              </w:rPr>
            </w:pPr>
            <w:r w:rsidRPr="005F2C63">
              <w:rPr>
                <w:kern w:val="2"/>
                <w:szCs w:val="24"/>
              </w:rPr>
              <w:t>Netaikoma</w:t>
            </w:r>
          </w:p>
        </w:tc>
      </w:tr>
      <w:tr w:rsidR="006F0803" w14:paraId="022882B0" w14:textId="77777777">
        <w:trPr>
          <w:trHeight w:val="300"/>
        </w:trPr>
        <w:tc>
          <w:tcPr>
            <w:tcW w:w="3094" w:type="dxa"/>
            <w:gridSpan w:val="2"/>
          </w:tcPr>
          <w:p w14:paraId="34D2BE09" w14:textId="7D978F8F" w:rsidR="006F0803" w:rsidRDefault="00721933" w:rsidP="006F0803">
            <w:pPr>
              <w:rPr>
                <w:b/>
                <w:kern w:val="2"/>
                <w:szCs w:val="24"/>
              </w:rPr>
            </w:pPr>
            <w:r w:rsidRPr="00721933">
              <w:rPr>
                <w:b/>
                <w:kern w:val="2"/>
                <w:szCs w:val="24"/>
              </w:rPr>
              <w:t xml:space="preserve">5.3.4. Sutarties kainos / įkainių peržiūra dėl kainų lygio pokyčio pagal Prekių grupių kainų pokyčius </w:t>
            </w:r>
          </w:p>
        </w:tc>
        <w:tc>
          <w:tcPr>
            <w:tcW w:w="6441" w:type="dxa"/>
            <w:gridSpan w:val="2"/>
          </w:tcPr>
          <w:p w14:paraId="38752C12" w14:textId="7DDCFD64" w:rsidR="006F0803" w:rsidRPr="00B16EA7" w:rsidRDefault="00721933" w:rsidP="006F0803">
            <w:pPr>
              <w:rPr>
                <w:kern w:val="2"/>
                <w:szCs w:val="24"/>
              </w:rPr>
            </w:pPr>
            <w:r w:rsidRPr="00721933">
              <w:rPr>
                <w:kern w:val="2"/>
                <w:szCs w:val="24"/>
              </w:rPr>
              <w:t>Netaikoma</w:t>
            </w:r>
          </w:p>
        </w:tc>
      </w:tr>
      <w:tr w:rsidR="00C139ED" w14:paraId="1D4302FF" w14:textId="77777777">
        <w:trPr>
          <w:trHeight w:val="300"/>
        </w:trPr>
        <w:tc>
          <w:tcPr>
            <w:tcW w:w="3094" w:type="dxa"/>
            <w:gridSpan w:val="2"/>
          </w:tcPr>
          <w:p w14:paraId="354F0526" w14:textId="62FA732C" w:rsidR="00C139ED" w:rsidRDefault="00721933">
            <w:pPr>
              <w:rPr>
                <w:b/>
                <w:bCs/>
                <w:kern w:val="2"/>
                <w:szCs w:val="24"/>
              </w:rPr>
            </w:pPr>
            <w:r w:rsidRPr="00721933">
              <w:rPr>
                <w:b/>
                <w:bCs/>
                <w:kern w:val="2"/>
                <w:szCs w:val="24"/>
              </w:rPr>
              <w:t>5.4. Sutarties kainos / įkainių apskaičiavimas taikant kiekio (apimties) keitimo taisykles</w:t>
            </w:r>
          </w:p>
        </w:tc>
        <w:tc>
          <w:tcPr>
            <w:tcW w:w="6441" w:type="dxa"/>
            <w:gridSpan w:val="2"/>
          </w:tcPr>
          <w:p w14:paraId="3385560D" w14:textId="1294FD6D" w:rsidR="00C139ED" w:rsidRDefault="00721933" w:rsidP="00C139ED">
            <w:pPr>
              <w:rPr>
                <w:kern w:val="2"/>
                <w:szCs w:val="24"/>
              </w:rPr>
            </w:pPr>
            <w:r w:rsidRPr="00721933">
              <w:rPr>
                <w:kern w:val="2"/>
                <w:szCs w:val="24"/>
              </w:rPr>
              <w:t>Netaikoma</w:t>
            </w:r>
          </w:p>
        </w:tc>
      </w:tr>
      <w:tr w:rsidR="00D07C7F" w14:paraId="7A1C3CBC" w14:textId="77777777">
        <w:trPr>
          <w:trHeight w:val="300"/>
        </w:trPr>
        <w:tc>
          <w:tcPr>
            <w:tcW w:w="3094" w:type="dxa"/>
            <w:gridSpan w:val="2"/>
          </w:tcPr>
          <w:p w14:paraId="22017AC1" w14:textId="6089B1E5" w:rsidR="00D07C7F" w:rsidRDefault="00721933">
            <w:pPr>
              <w:rPr>
                <w:b/>
                <w:bCs/>
                <w:kern w:val="2"/>
                <w:szCs w:val="24"/>
              </w:rPr>
            </w:pPr>
            <w:r w:rsidRPr="00721933">
              <w:rPr>
                <w:b/>
                <w:bCs/>
                <w:kern w:val="2"/>
                <w:szCs w:val="24"/>
              </w:rPr>
              <w:t>5.5. Atsiskaitymo su Tiekėju terminas ir tvarka</w:t>
            </w:r>
          </w:p>
        </w:tc>
        <w:tc>
          <w:tcPr>
            <w:tcW w:w="6441" w:type="dxa"/>
            <w:gridSpan w:val="2"/>
          </w:tcPr>
          <w:p w14:paraId="4BC7F47B" w14:textId="77777777" w:rsidR="00721933" w:rsidRPr="00721933" w:rsidRDefault="00721933" w:rsidP="00721933">
            <w:pPr>
              <w:rPr>
                <w:kern w:val="2"/>
                <w:szCs w:val="24"/>
              </w:rPr>
            </w:pPr>
            <w:r w:rsidRPr="00721933">
              <w:rPr>
                <w:kern w:val="2"/>
                <w:szCs w:val="24"/>
              </w:rPr>
              <w:t>Pirkėjas atsiskaito su Tiekėju ne vėliau kaip per 30 (trisdešimt) dienų nuo Sąskaitos gavimo dienos.</w:t>
            </w:r>
          </w:p>
          <w:p w14:paraId="2DCF05BF" w14:textId="12AF616B" w:rsidR="00D07C7F" w:rsidRDefault="00721933">
            <w:pPr>
              <w:rPr>
                <w:kern w:val="2"/>
                <w:szCs w:val="24"/>
              </w:rPr>
            </w:pPr>
            <w:r w:rsidRPr="00721933">
              <w:rPr>
                <w:kern w:val="2"/>
                <w:szCs w:val="24"/>
              </w:rPr>
              <w:t>PVM sąskaitos faktūros turi būti teikiamos naudojantis sąskaitų administravimo bendrosios informacinės sistemos SABIS priemonėmis.</w:t>
            </w:r>
          </w:p>
        </w:tc>
      </w:tr>
      <w:tr w:rsidR="00627141" w14:paraId="21D4DCDC" w14:textId="77777777">
        <w:trPr>
          <w:trHeight w:val="300"/>
        </w:trPr>
        <w:tc>
          <w:tcPr>
            <w:tcW w:w="3094" w:type="dxa"/>
            <w:gridSpan w:val="2"/>
          </w:tcPr>
          <w:p w14:paraId="005050B6" w14:textId="00E5052D" w:rsidR="00627141" w:rsidRDefault="00627141" w:rsidP="00CE4340">
            <w:pPr>
              <w:rPr>
                <w:b/>
                <w:bCs/>
                <w:kern w:val="2"/>
                <w:szCs w:val="24"/>
              </w:rPr>
            </w:pPr>
            <w:r w:rsidRPr="00627141">
              <w:rPr>
                <w:b/>
                <w:bCs/>
                <w:kern w:val="2"/>
                <w:szCs w:val="24"/>
              </w:rPr>
              <w:t>5.</w:t>
            </w:r>
            <w:r w:rsidR="00CE4340">
              <w:rPr>
                <w:b/>
                <w:bCs/>
                <w:kern w:val="2"/>
                <w:szCs w:val="24"/>
              </w:rPr>
              <w:t>6. Avansas</w:t>
            </w:r>
          </w:p>
        </w:tc>
        <w:tc>
          <w:tcPr>
            <w:tcW w:w="6441" w:type="dxa"/>
            <w:gridSpan w:val="2"/>
          </w:tcPr>
          <w:p w14:paraId="24350A32" w14:textId="46E5A995" w:rsidR="00627141" w:rsidRDefault="00CE4340" w:rsidP="00627141">
            <w:pPr>
              <w:rPr>
                <w:color w:val="FF0000"/>
                <w:kern w:val="2"/>
                <w:szCs w:val="24"/>
              </w:rPr>
            </w:pPr>
            <w:r w:rsidRPr="00CE4340">
              <w:rPr>
                <w:kern w:val="2"/>
                <w:szCs w:val="24"/>
              </w:rPr>
              <w:t>Netaikomas</w:t>
            </w:r>
          </w:p>
        </w:tc>
      </w:tr>
      <w:tr w:rsidR="00CE4340" w14:paraId="22049506" w14:textId="77777777">
        <w:trPr>
          <w:trHeight w:val="300"/>
        </w:trPr>
        <w:tc>
          <w:tcPr>
            <w:tcW w:w="3094" w:type="dxa"/>
            <w:gridSpan w:val="2"/>
          </w:tcPr>
          <w:p w14:paraId="3C616512" w14:textId="35E3F758" w:rsidR="00CE4340" w:rsidRPr="00CE4340" w:rsidRDefault="00CE4340" w:rsidP="00EE46BE">
            <w:pPr>
              <w:rPr>
                <w:b/>
                <w:bCs/>
                <w:kern w:val="2"/>
                <w:szCs w:val="24"/>
              </w:rPr>
            </w:pPr>
            <w:r w:rsidRPr="00CE4340">
              <w:rPr>
                <w:b/>
              </w:rPr>
              <w:t>5.7. Avanso užtikrinimas</w:t>
            </w:r>
          </w:p>
        </w:tc>
        <w:tc>
          <w:tcPr>
            <w:tcW w:w="6441" w:type="dxa"/>
            <w:gridSpan w:val="2"/>
          </w:tcPr>
          <w:p w14:paraId="327A89C8" w14:textId="0594B90C" w:rsidR="00CE4340" w:rsidRDefault="00CE4340">
            <w:pPr>
              <w:rPr>
                <w:szCs w:val="24"/>
              </w:rPr>
            </w:pPr>
            <w:r w:rsidRPr="00622A83">
              <w:t>Netaikoma</w:t>
            </w:r>
          </w:p>
        </w:tc>
      </w:tr>
      <w:tr w:rsidR="00027B83" w14:paraId="29366B46" w14:textId="77777777">
        <w:trPr>
          <w:trHeight w:val="300"/>
        </w:trPr>
        <w:tc>
          <w:tcPr>
            <w:tcW w:w="9535" w:type="dxa"/>
            <w:gridSpan w:val="4"/>
          </w:tcPr>
          <w:p w14:paraId="1B8DC7CB" w14:textId="633A5154" w:rsidR="00027B83" w:rsidRDefault="003B7F6C">
            <w:pPr>
              <w:jc w:val="center"/>
              <w:rPr>
                <w:b/>
                <w:kern w:val="2"/>
                <w:szCs w:val="24"/>
              </w:rPr>
            </w:pPr>
            <w:r>
              <w:rPr>
                <w:b/>
                <w:kern w:val="2"/>
                <w:szCs w:val="24"/>
              </w:rPr>
              <w:t>6. PREKIŲ</w:t>
            </w:r>
            <w:r w:rsidR="000B0897">
              <w:rPr>
                <w:b/>
                <w:kern w:val="2"/>
                <w:szCs w:val="24"/>
              </w:rPr>
              <w:t xml:space="preserve">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2313DA07" w:rsidR="006F0803" w:rsidRDefault="00DD754E" w:rsidP="00DD754E">
            <w:pPr>
              <w:rPr>
                <w:szCs w:val="24"/>
              </w:rPr>
            </w:pPr>
            <w:r w:rsidRPr="00DD754E">
              <w:rPr>
                <w:szCs w:val="24"/>
              </w:rPr>
              <w:t>Prekėms nustatomas Tiekėjo pasiūlytas garantinis terminas, kuris yra nurodytas užpildytoje Techninės specifikacijos lentelėje. Garantinis terminas, skaičiuojamas nuo Prekių perdavimo–priėmimo akto pasirašymo dienos.</w:t>
            </w:r>
          </w:p>
        </w:tc>
      </w:tr>
      <w:tr w:rsidR="006F0803" w14:paraId="1619DC5D" w14:textId="77777777">
        <w:trPr>
          <w:trHeight w:val="300"/>
        </w:trPr>
        <w:tc>
          <w:tcPr>
            <w:tcW w:w="3094" w:type="dxa"/>
            <w:gridSpan w:val="2"/>
          </w:tcPr>
          <w:p w14:paraId="45BAA65F" w14:textId="2A26608E" w:rsidR="006F0803" w:rsidRDefault="006F0803" w:rsidP="00DD754E">
            <w:pPr>
              <w:rPr>
                <w:b/>
                <w:kern w:val="2"/>
                <w:szCs w:val="24"/>
              </w:rPr>
            </w:pPr>
            <w:r>
              <w:rPr>
                <w:b/>
                <w:szCs w:val="24"/>
              </w:rPr>
              <w:t xml:space="preserve">6.2. </w:t>
            </w:r>
            <w:r w:rsidR="00DD754E" w:rsidRPr="00DD754E">
              <w:rPr>
                <w:b/>
                <w:szCs w:val="24"/>
              </w:rPr>
              <w:t>Garantinė priežiūra</w:t>
            </w:r>
          </w:p>
        </w:tc>
        <w:tc>
          <w:tcPr>
            <w:tcW w:w="6441" w:type="dxa"/>
            <w:gridSpan w:val="2"/>
          </w:tcPr>
          <w:p w14:paraId="4420B3D9" w14:textId="77777777" w:rsidR="006F0803" w:rsidRDefault="00DD754E" w:rsidP="00087633">
            <w:pPr>
              <w:rPr>
                <w:kern w:val="2"/>
                <w:szCs w:val="24"/>
              </w:rPr>
            </w:pPr>
            <w:r w:rsidRPr="00DD754E">
              <w:rPr>
                <w:kern w:val="2"/>
                <w:szCs w:val="24"/>
              </w:rPr>
              <w:t>Prekių trūkumų nustatymo bei šalinimo tvarka nustatyta Bendrųjų sąlygų 7 skyriuje.</w:t>
            </w:r>
          </w:p>
          <w:p w14:paraId="4A64BFAB" w14:textId="0AF134BF" w:rsidR="007447F8" w:rsidRDefault="007447F8" w:rsidP="00087633">
            <w:pPr>
              <w:rPr>
                <w:kern w:val="2"/>
                <w:szCs w:val="24"/>
              </w:rPr>
            </w:pPr>
            <w:r w:rsidRPr="005F2C63">
              <w:rPr>
                <w:kern w:val="2"/>
                <w:szCs w:val="24"/>
              </w:rPr>
              <w:t>Bet kuriuo Sutarties galiojimo metu užfiksavus trūkumus, Tiekėjas savo lėšomis turi ištaisyti juos ne vėliau kaip per 10 dienų nuo užfiksavimo dienos.</w:t>
            </w:r>
          </w:p>
        </w:tc>
      </w:tr>
      <w:tr w:rsidR="006F0803" w14:paraId="37AEF7C6" w14:textId="77777777">
        <w:trPr>
          <w:trHeight w:val="300"/>
        </w:trPr>
        <w:tc>
          <w:tcPr>
            <w:tcW w:w="3094" w:type="dxa"/>
            <w:gridSpan w:val="2"/>
          </w:tcPr>
          <w:p w14:paraId="79279C12" w14:textId="746DE322" w:rsidR="006F0803" w:rsidRPr="00B56CA5" w:rsidRDefault="006F0803" w:rsidP="006F0803">
            <w:pPr>
              <w:rPr>
                <w:b/>
                <w:szCs w:val="24"/>
              </w:rPr>
            </w:pPr>
            <w:r w:rsidRPr="00B56CA5">
              <w:rPr>
                <w:b/>
                <w:szCs w:val="24"/>
              </w:rPr>
              <w:t xml:space="preserve">6.3. Kokybinių kriterijų </w:t>
            </w:r>
            <w:r w:rsidRPr="00B56CA5">
              <w:rPr>
                <w:b/>
                <w:szCs w:val="24"/>
              </w:rPr>
              <w:lastRenderedPageBreak/>
              <w:t>įgyvendinimo ir tikrinimo tvarka</w:t>
            </w:r>
          </w:p>
        </w:tc>
        <w:tc>
          <w:tcPr>
            <w:tcW w:w="6441" w:type="dxa"/>
            <w:gridSpan w:val="2"/>
          </w:tcPr>
          <w:p w14:paraId="449C3520" w14:textId="6437D6D1" w:rsidR="006F0803" w:rsidRPr="00B56CA5" w:rsidRDefault="00B56CA5" w:rsidP="006F0803">
            <w:pPr>
              <w:rPr>
                <w:kern w:val="2"/>
                <w:szCs w:val="24"/>
              </w:rPr>
            </w:pPr>
            <w:r w:rsidRPr="00B56CA5">
              <w:rPr>
                <w:kern w:val="2"/>
                <w:szCs w:val="24"/>
              </w:rPr>
              <w:lastRenderedPageBreak/>
              <w:t>Nurodyti techninėje specifikacijoje</w:t>
            </w:r>
            <w:r w:rsidRPr="005F2C63">
              <w:rPr>
                <w:kern w:val="2"/>
                <w:szCs w:val="24"/>
              </w:rPr>
              <w:t>.</w:t>
            </w:r>
            <w:r w:rsidR="001A2402" w:rsidRPr="005F2C63">
              <w:rPr>
                <w:kern w:val="2"/>
                <w:szCs w:val="24"/>
              </w:rPr>
              <w:t xml:space="preserve"> Netaikoma</w:t>
            </w:r>
            <w:r w:rsidR="001A2402">
              <w:rPr>
                <w:kern w:val="2"/>
                <w:szCs w:val="24"/>
              </w:rPr>
              <w:t xml:space="preserve"> </w:t>
            </w:r>
          </w:p>
        </w:tc>
      </w:tr>
      <w:tr w:rsidR="00027B83" w14:paraId="759FE80C" w14:textId="77777777">
        <w:trPr>
          <w:trHeight w:val="300"/>
        </w:trPr>
        <w:tc>
          <w:tcPr>
            <w:tcW w:w="9535" w:type="dxa"/>
            <w:gridSpan w:val="4"/>
          </w:tcPr>
          <w:p w14:paraId="4E643707" w14:textId="563E015E" w:rsidR="00027B83" w:rsidRPr="00B56CA5" w:rsidRDefault="000B0897" w:rsidP="00B56CA5">
            <w:pPr>
              <w:jc w:val="center"/>
              <w:rPr>
                <w:b/>
                <w:color w:val="FF0000"/>
                <w:kern w:val="2"/>
                <w:szCs w:val="24"/>
              </w:rPr>
            </w:pPr>
            <w:r w:rsidRPr="00B56CA5">
              <w:rPr>
                <w:b/>
                <w:kern w:val="2"/>
                <w:szCs w:val="24"/>
              </w:rPr>
              <w:t xml:space="preserve">7. SUTARTIES VYKDYMUI PASITELKIAMI SUBTIEKĖJAI </w:t>
            </w:r>
          </w:p>
        </w:tc>
      </w:tr>
      <w:tr w:rsidR="00027B83" w14:paraId="1A744996" w14:textId="77777777">
        <w:trPr>
          <w:trHeight w:val="300"/>
        </w:trPr>
        <w:tc>
          <w:tcPr>
            <w:tcW w:w="3094" w:type="dxa"/>
            <w:gridSpan w:val="2"/>
          </w:tcPr>
          <w:p w14:paraId="129612C4" w14:textId="77777777" w:rsidR="00027B83" w:rsidRPr="00B56CA5" w:rsidRDefault="000B0897">
            <w:pPr>
              <w:rPr>
                <w:b/>
                <w:bCs/>
                <w:kern w:val="2"/>
                <w:szCs w:val="24"/>
              </w:rPr>
            </w:pPr>
            <w:r w:rsidRPr="00B56CA5">
              <w:rPr>
                <w:b/>
                <w:bCs/>
                <w:kern w:val="2"/>
                <w:szCs w:val="24"/>
              </w:rPr>
              <w:t>7.1. Sutarties vykdymui pasitelkiami subtiekėjai ir (ar) specialistai</w:t>
            </w:r>
          </w:p>
        </w:tc>
        <w:tc>
          <w:tcPr>
            <w:tcW w:w="6441" w:type="dxa"/>
            <w:gridSpan w:val="2"/>
          </w:tcPr>
          <w:p w14:paraId="17934375" w14:textId="77777777" w:rsidR="001A2402" w:rsidRPr="005F2C63" w:rsidRDefault="001A2402" w:rsidP="001A2402">
            <w:pPr>
              <w:rPr>
                <w:kern w:val="2"/>
                <w:szCs w:val="24"/>
              </w:rPr>
            </w:pPr>
            <w:r w:rsidRPr="005F2C63">
              <w:rPr>
                <w:kern w:val="2"/>
                <w:szCs w:val="24"/>
              </w:rPr>
              <w:t>Sutarties vykdymui subtiekėjai ir (ar) specialistai nepasitelkiami.</w:t>
            </w:r>
          </w:p>
          <w:p w14:paraId="078F8ECA" w14:textId="77777777" w:rsidR="001A2402" w:rsidRPr="005F2C63" w:rsidRDefault="001A2402" w:rsidP="001A2402">
            <w:pPr>
              <w:rPr>
                <w:kern w:val="2"/>
                <w:szCs w:val="24"/>
              </w:rPr>
            </w:pPr>
          </w:p>
          <w:p w14:paraId="29658019" w14:textId="77777777" w:rsidR="001A2402" w:rsidRPr="005F2C63" w:rsidRDefault="001A2402" w:rsidP="001A2402">
            <w:pPr>
              <w:rPr>
                <w:kern w:val="2"/>
                <w:szCs w:val="24"/>
              </w:rPr>
            </w:pPr>
            <w:r w:rsidRPr="005F2C63">
              <w:rPr>
                <w:kern w:val="2"/>
                <w:szCs w:val="24"/>
              </w:rPr>
              <w:t>arba</w:t>
            </w:r>
          </w:p>
          <w:p w14:paraId="35F01912" w14:textId="77777777" w:rsidR="001A2402" w:rsidRPr="005F2C63" w:rsidRDefault="001A2402" w:rsidP="001A2402">
            <w:pPr>
              <w:rPr>
                <w:kern w:val="2"/>
                <w:szCs w:val="24"/>
              </w:rPr>
            </w:pPr>
          </w:p>
          <w:p w14:paraId="0BB1F46F" w14:textId="41B3D34E" w:rsidR="00027B83" w:rsidRPr="005F2C63" w:rsidRDefault="001A2402" w:rsidP="001A2402">
            <w:pPr>
              <w:rPr>
                <w:kern w:val="2"/>
                <w:szCs w:val="24"/>
              </w:rPr>
            </w:pPr>
            <w:r w:rsidRPr="005F2C63">
              <w:rPr>
                <w:kern w:val="2"/>
                <w:szCs w:val="24"/>
              </w:rPr>
              <w:t>Sutarties vykdymui pasitelkiami subtiekėjai ir (ar) specialistai yra nurodyti Sutarties priede Nr. 2 „Sutarties vykdymui pasitelkiami subtiekėjai ir (ar) specialistai“.</w:t>
            </w:r>
          </w:p>
          <w:p w14:paraId="10514FEF" w14:textId="5617DD4D" w:rsidR="00027B83" w:rsidRPr="005F2C6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Pr="00DD0C87" w:rsidRDefault="000B0897">
            <w:pPr>
              <w:jc w:val="center"/>
              <w:rPr>
                <w:b/>
                <w:kern w:val="2"/>
                <w:szCs w:val="24"/>
              </w:rPr>
            </w:pPr>
            <w:r w:rsidRPr="00DD0C87">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Pr="00DD0C87" w:rsidRDefault="000B0897">
            <w:pPr>
              <w:rPr>
                <w:b/>
                <w:kern w:val="2"/>
                <w:szCs w:val="24"/>
              </w:rPr>
            </w:pPr>
            <w:r w:rsidRPr="00DD0C87">
              <w:rPr>
                <w:b/>
                <w:kern w:val="2"/>
                <w:szCs w:val="24"/>
              </w:rPr>
              <w:t>8.1. Prievolių pagal Sutartį įvykdymo užtikrinimas</w:t>
            </w:r>
          </w:p>
        </w:tc>
        <w:tc>
          <w:tcPr>
            <w:tcW w:w="6441" w:type="dxa"/>
            <w:gridSpan w:val="2"/>
          </w:tcPr>
          <w:p w14:paraId="6AB08046" w14:textId="77777777" w:rsidR="00DD0C87" w:rsidRPr="00DD0C87" w:rsidRDefault="00DD0C87" w:rsidP="00DD0C87">
            <w:pPr>
              <w:rPr>
                <w:kern w:val="2"/>
                <w:szCs w:val="24"/>
              </w:rPr>
            </w:pPr>
            <w:r w:rsidRPr="00DD0C87">
              <w:rPr>
                <w:kern w:val="2"/>
                <w:szCs w:val="24"/>
              </w:rPr>
              <w:t>Prievolių pagal Sutartį įvykdymas užtikrinamas; Netesybomis (delspinigiais, bauda);</w:t>
            </w:r>
          </w:p>
          <w:p w14:paraId="2D80CD6E" w14:textId="75B86195" w:rsidR="00027B83" w:rsidRPr="00811AF1" w:rsidRDefault="00027B83" w:rsidP="00DD0C87">
            <w:pPr>
              <w:rPr>
                <w:strike/>
                <w:kern w:val="2"/>
                <w:szCs w:val="24"/>
              </w:rPr>
            </w:pPr>
          </w:p>
        </w:tc>
      </w:tr>
      <w:tr w:rsidR="006F0803" w14:paraId="25D80381" w14:textId="77777777">
        <w:trPr>
          <w:trHeight w:val="300"/>
        </w:trPr>
        <w:tc>
          <w:tcPr>
            <w:tcW w:w="3094" w:type="dxa"/>
            <w:gridSpan w:val="2"/>
          </w:tcPr>
          <w:p w14:paraId="0F8492D8" w14:textId="65641063" w:rsidR="006F0803" w:rsidRPr="00A17D4A" w:rsidRDefault="006F0803" w:rsidP="006F0803">
            <w:pPr>
              <w:rPr>
                <w:b/>
                <w:kern w:val="2"/>
                <w:szCs w:val="24"/>
              </w:rPr>
            </w:pPr>
            <w:r w:rsidRPr="00A17D4A">
              <w:rPr>
                <w:b/>
                <w:kern w:val="2"/>
                <w:szCs w:val="24"/>
              </w:rPr>
              <w:t>8.2 Sutarties įvykdymo užtikrinimo galiojimo terminas</w:t>
            </w:r>
          </w:p>
        </w:tc>
        <w:tc>
          <w:tcPr>
            <w:tcW w:w="6441" w:type="dxa"/>
            <w:gridSpan w:val="2"/>
          </w:tcPr>
          <w:p w14:paraId="6A3C4961" w14:textId="36171A00" w:rsidR="006F0803" w:rsidRPr="00A17D4A" w:rsidRDefault="0052189B" w:rsidP="006F0803">
            <w:pPr>
              <w:rPr>
                <w:kern w:val="2"/>
                <w:szCs w:val="24"/>
              </w:rPr>
            </w:pPr>
            <w:r w:rsidRPr="005F2C63">
              <w:rPr>
                <w:kern w:val="2"/>
                <w:szCs w:val="24"/>
              </w:rPr>
              <w:t>Netaikoma</w:t>
            </w:r>
          </w:p>
        </w:tc>
      </w:tr>
      <w:tr w:rsidR="00027B83" w14:paraId="2A4E7446" w14:textId="77777777">
        <w:trPr>
          <w:trHeight w:val="300"/>
        </w:trPr>
        <w:tc>
          <w:tcPr>
            <w:tcW w:w="3094" w:type="dxa"/>
            <w:gridSpan w:val="2"/>
          </w:tcPr>
          <w:p w14:paraId="6B0B299A" w14:textId="77777777" w:rsidR="00027B83" w:rsidRPr="00A17D4A" w:rsidRDefault="000B0897">
            <w:pPr>
              <w:rPr>
                <w:b/>
                <w:kern w:val="2"/>
                <w:szCs w:val="24"/>
              </w:rPr>
            </w:pPr>
            <w:r w:rsidRPr="00A17D4A">
              <w:rPr>
                <w:b/>
                <w:kern w:val="2"/>
                <w:szCs w:val="24"/>
              </w:rPr>
              <w:t>8.3. Sutarties įvykdymo užtikrinimo pateikimas</w:t>
            </w:r>
          </w:p>
        </w:tc>
        <w:tc>
          <w:tcPr>
            <w:tcW w:w="6441" w:type="dxa"/>
            <w:gridSpan w:val="2"/>
          </w:tcPr>
          <w:p w14:paraId="304B0E48" w14:textId="6E80850A" w:rsidR="00027B83" w:rsidRPr="00A17D4A" w:rsidRDefault="000B0897">
            <w:pPr>
              <w:rPr>
                <w:kern w:val="2"/>
                <w:szCs w:val="24"/>
              </w:rPr>
            </w:pPr>
            <w:r w:rsidRPr="00A17D4A">
              <w:rPr>
                <w:kern w:val="2"/>
                <w:szCs w:val="24"/>
              </w:rPr>
              <w:t>Netaikoma</w:t>
            </w:r>
          </w:p>
          <w:p w14:paraId="47D3FAEF" w14:textId="53864BCD" w:rsidR="00027B83" w:rsidRPr="00A17D4A" w:rsidRDefault="00027B83">
            <w:pPr>
              <w:rPr>
                <w:szCs w:val="24"/>
              </w:rPr>
            </w:pPr>
          </w:p>
        </w:tc>
      </w:tr>
      <w:tr w:rsidR="00027B83" w14:paraId="15859C99" w14:textId="77777777">
        <w:trPr>
          <w:trHeight w:val="300"/>
        </w:trPr>
        <w:tc>
          <w:tcPr>
            <w:tcW w:w="9535" w:type="dxa"/>
            <w:gridSpan w:val="4"/>
          </w:tcPr>
          <w:p w14:paraId="1ECF65EB" w14:textId="77777777" w:rsidR="00027B83" w:rsidRPr="00B56CA5" w:rsidRDefault="000B0897">
            <w:pPr>
              <w:jc w:val="center"/>
              <w:rPr>
                <w:b/>
                <w:color w:val="FF0000"/>
                <w:kern w:val="2"/>
                <w:szCs w:val="24"/>
              </w:rPr>
            </w:pPr>
            <w:r w:rsidRPr="00B7394D">
              <w:rPr>
                <w:b/>
                <w:kern w:val="2"/>
                <w:szCs w:val="24"/>
              </w:rPr>
              <w:t>9. ŠALIŲ ATSAKOMYBĖ</w:t>
            </w:r>
          </w:p>
        </w:tc>
      </w:tr>
      <w:tr w:rsidR="00402199" w14:paraId="751AAE6F" w14:textId="77777777">
        <w:trPr>
          <w:trHeight w:val="300"/>
        </w:trPr>
        <w:tc>
          <w:tcPr>
            <w:tcW w:w="3094" w:type="dxa"/>
            <w:gridSpan w:val="2"/>
          </w:tcPr>
          <w:p w14:paraId="41D56436" w14:textId="067E4BE6" w:rsidR="00402199" w:rsidRPr="00811AF1" w:rsidRDefault="00402199" w:rsidP="00402199">
            <w:pPr>
              <w:rPr>
                <w:b/>
                <w:kern w:val="2"/>
                <w:szCs w:val="24"/>
                <w:highlight w:val="yellow"/>
              </w:rPr>
            </w:pPr>
            <w:r w:rsidRPr="00811AF1">
              <w:rPr>
                <w:b/>
                <w:kern w:val="2"/>
                <w:szCs w:val="24"/>
              </w:rPr>
              <w:t>9.1. Pirkėjui taikomos netesybos už mokėjimų pagal Sutartį vėlavimą</w:t>
            </w:r>
          </w:p>
        </w:tc>
        <w:tc>
          <w:tcPr>
            <w:tcW w:w="6441" w:type="dxa"/>
            <w:gridSpan w:val="2"/>
          </w:tcPr>
          <w:p w14:paraId="045DCDC1" w14:textId="71C81DE9" w:rsidR="00811AF1" w:rsidRPr="005F2C63" w:rsidRDefault="00811AF1" w:rsidP="00811AF1">
            <w:pPr>
              <w:rPr>
                <w:kern w:val="2"/>
                <w:szCs w:val="24"/>
              </w:rPr>
            </w:pPr>
            <w:r w:rsidRPr="005F2C6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delspinigius nuo neapmokėtos sumos be PVM už kiekvieną vėlavimo dieną. </w:t>
            </w:r>
          </w:p>
          <w:p w14:paraId="070C11FC" w14:textId="3F24DDCD" w:rsidR="00402199" w:rsidRPr="005F2C63" w:rsidRDefault="00402199" w:rsidP="00442437">
            <w:pPr>
              <w:spacing w:line="259" w:lineRule="auto"/>
              <w:rPr>
                <w:kern w:val="2"/>
                <w:szCs w:val="24"/>
              </w:rPr>
            </w:pPr>
          </w:p>
        </w:tc>
      </w:tr>
      <w:tr w:rsidR="00402199" w14:paraId="2C60DAC2" w14:textId="77777777">
        <w:trPr>
          <w:trHeight w:val="300"/>
        </w:trPr>
        <w:tc>
          <w:tcPr>
            <w:tcW w:w="3094" w:type="dxa"/>
            <w:gridSpan w:val="2"/>
          </w:tcPr>
          <w:p w14:paraId="1BA2D9E1" w14:textId="425BB12B" w:rsidR="00402199" w:rsidRPr="00B7394D" w:rsidRDefault="00402199" w:rsidP="00402199">
            <w:pPr>
              <w:rPr>
                <w:b/>
                <w:kern w:val="2"/>
                <w:szCs w:val="24"/>
              </w:rPr>
            </w:pPr>
            <w:r w:rsidRPr="00B7394D">
              <w:rPr>
                <w:b/>
                <w:szCs w:val="24"/>
              </w:rPr>
              <w:t>9.2. Tiekėjui taikomos netesybos</w:t>
            </w:r>
          </w:p>
        </w:tc>
        <w:tc>
          <w:tcPr>
            <w:tcW w:w="6441" w:type="dxa"/>
            <w:gridSpan w:val="2"/>
          </w:tcPr>
          <w:p w14:paraId="5FC0DE59" w14:textId="6C4B534B" w:rsidR="00811AF1" w:rsidRPr="005F2C63" w:rsidRDefault="00811AF1" w:rsidP="00811AF1">
            <w:pPr>
              <w:rPr>
                <w:kern w:val="2"/>
              </w:rPr>
            </w:pPr>
            <w:r w:rsidRPr="005F2C63">
              <w:rPr>
                <w:kern w:val="2"/>
              </w:rPr>
              <w:t>9.2.1. Jeigu Tiekėjas vėluoja vykdyti užsakymą, tiekti Prekes ar ištaisyti jų trūkumus</w:t>
            </w:r>
            <w:r w:rsidRPr="005F2C63">
              <w:t xml:space="preserve"> </w:t>
            </w:r>
            <w:r w:rsidRPr="005F2C63">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1EEE60" w14:textId="19E45E4B" w:rsidR="00811AF1" w:rsidRPr="005F2C63" w:rsidRDefault="00811AF1" w:rsidP="00811AF1">
            <w:pPr>
              <w:rPr>
                <w:kern w:val="2"/>
                <w:szCs w:val="24"/>
              </w:rPr>
            </w:pPr>
            <w:r w:rsidRPr="005F2C63">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E6DFBC8" w14:textId="78FB13CB" w:rsidR="00B7394D" w:rsidRPr="005F2C63" w:rsidRDefault="00811AF1" w:rsidP="00811AF1">
            <w:pPr>
              <w:jc w:val="both"/>
              <w:rPr>
                <w:bCs/>
                <w:kern w:val="2"/>
                <w:szCs w:val="24"/>
              </w:rPr>
            </w:pPr>
            <w:r w:rsidRPr="005F2C63">
              <w:rPr>
                <w:kern w:val="2"/>
              </w:rPr>
              <w:t xml:space="preserve">9.2.3. Tiekėjas privalo sumokėti Pirkėjui netesybas per 10  (dešimt) dienų nuo Pirkėjo pareikalavimo, jeigu netesybų suma nėra </w:t>
            </w:r>
            <w:r w:rsidRPr="005F2C63">
              <w:t>išskaitoma iš Tiekėjui mokėtinos sumos.</w:t>
            </w:r>
          </w:p>
        </w:tc>
      </w:tr>
      <w:tr w:rsidR="00402199" w14:paraId="681F27EE" w14:textId="77777777">
        <w:trPr>
          <w:trHeight w:val="300"/>
        </w:trPr>
        <w:tc>
          <w:tcPr>
            <w:tcW w:w="3094" w:type="dxa"/>
            <w:gridSpan w:val="2"/>
          </w:tcPr>
          <w:p w14:paraId="1AB519AC" w14:textId="7CBD3645" w:rsidR="00402199" w:rsidRPr="006107A0" w:rsidRDefault="00402199" w:rsidP="00402199">
            <w:pPr>
              <w:rPr>
                <w:b/>
                <w:kern w:val="2"/>
                <w:szCs w:val="24"/>
              </w:rPr>
            </w:pPr>
            <w:r w:rsidRPr="006107A0">
              <w:rPr>
                <w:b/>
                <w:kern w:val="2"/>
                <w:szCs w:val="24"/>
              </w:rPr>
              <w:t xml:space="preserve">9.3. Tiekėjui / Pirkėjui taikoma bauda nutraukus Sutartį dėl esminio Sutarties pažeidimo ar </w:t>
            </w:r>
            <w:r w:rsidRPr="006107A0">
              <w:rPr>
                <w:b/>
                <w:kern w:val="2"/>
                <w:szCs w:val="24"/>
              </w:rPr>
              <w:lastRenderedPageBreak/>
              <w:t>nepagrįstai nutraukus Sutarties vykdymą ne Sutartyje nustatyta tvarka</w:t>
            </w:r>
          </w:p>
        </w:tc>
        <w:tc>
          <w:tcPr>
            <w:tcW w:w="6441" w:type="dxa"/>
            <w:gridSpan w:val="2"/>
          </w:tcPr>
          <w:p w14:paraId="7CBFE0C7" w14:textId="6CF6D0A1" w:rsidR="00402199" w:rsidRPr="006107A0" w:rsidRDefault="006107A0" w:rsidP="00402199">
            <w:pPr>
              <w:rPr>
                <w:kern w:val="2"/>
                <w:szCs w:val="24"/>
              </w:rPr>
            </w:pPr>
            <w:r w:rsidRPr="006107A0">
              <w:rPr>
                <w:szCs w:val="24"/>
                <w:lang w:eastAsia="lt-LT"/>
              </w:rPr>
              <w:lastRenderedPageBreak/>
              <w:t>Nutraukus Sutartį dėl esminio Sutarties pažeidimo, nustatyto Sutarties Specialiosiose sąlygose, mokama 10 (dešimt) proc. dydžio bauda nuo Pradinės Sutarties vertės be PVM, nurodytos Specialiųjų sąlygų 5.2 punkte.</w:t>
            </w:r>
          </w:p>
        </w:tc>
      </w:tr>
      <w:tr w:rsidR="00402199" w14:paraId="3A1BC4FA" w14:textId="77777777">
        <w:trPr>
          <w:trHeight w:val="300"/>
        </w:trPr>
        <w:tc>
          <w:tcPr>
            <w:tcW w:w="3094" w:type="dxa"/>
            <w:gridSpan w:val="2"/>
          </w:tcPr>
          <w:p w14:paraId="0E4BB632" w14:textId="0AF19C99" w:rsidR="00402199" w:rsidRPr="00094654" w:rsidRDefault="00402199" w:rsidP="00402199">
            <w:pPr>
              <w:rPr>
                <w:b/>
                <w:kern w:val="2"/>
                <w:szCs w:val="24"/>
              </w:rPr>
            </w:pPr>
            <w:r w:rsidRPr="00094654">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094654" w:rsidRDefault="00402199" w:rsidP="00402199">
            <w:pPr>
              <w:rPr>
                <w:bCs/>
                <w:kern w:val="2"/>
                <w:szCs w:val="24"/>
              </w:rPr>
            </w:pPr>
            <w:r w:rsidRPr="00094654">
              <w:rPr>
                <w:bCs/>
                <w:kern w:val="2"/>
                <w:szCs w:val="24"/>
              </w:rPr>
              <w:t>Netaikoma</w:t>
            </w:r>
          </w:p>
          <w:p w14:paraId="6C28E1C0" w14:textId="77777777" w:rsidR="00402199" w:rsidRPr="00094654" w:rsidRDefault="00402199" w:rsidP="00402199">
            <w:pPr>
              <w:rPr>
                <w:bCs/>
                <w:kern w:val="2"/>
                <w:szCs w:val="24"/>
              </w:rPr>
            </w:pPr>
          </w:p>
          <w:p w14:paraId="663FD6AE" w14:textId="1E45458C" w:rsidR="00402199" w:rsidRPr="00094654"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Pr="00094654" w:rsidRDefault="00402199" w:rsidP="00402199">
            <w:pPr>
              <w:rPr>
                <w:b/>
                <w:kern w:val="2"/>
                <w:szCs w:val="24"/>
              </w:rPr>
            </w:pPr>
            <w:r w:rsidRPr="00094654">
              <w:rPr>
                <w:b/>
                <w:kern w:val="2"/>
                <w:szCs w:val="24"/>
              </w:rPr>
              <w:t>9.5. Tiekėjui taikomos baudos dėl aplinkosauginių ir (arba) socialinių kriterijų nesilaikymo</w:t>
            </w:r>
          </w:p>
        </w:tc>
        <w:tc>
          <w:tcPr>
            <w:tcW w:w="6441" w:type="dxa"/>
            <w:gridSpan w:val="2"/>
          </w:tcPr>
          <w:p w14:paraId="748DE540" w14:textId="408B2EA8" w:rsidR="00402199" w:rsidRPr="00094654" w:rsidRDefault="00252569" w:rsidP="00402199">
            <w:pPr>
              <w:rPr>
                <w:kern w:val="2"/>
                <w:szCs w:val="24"/>
              </w:rPr>
            </w:pPr>
            <w:r w:rsidRPr="00094654">
              <w:rPr>
                <w:szCs w:val="24"/>
                <w:lang w:eastAsia="lt-LT"/>
              </w:rPr>
              <w:t>Tiekėjas atsako už Lietuvos Respublikos aplinkos ministro 2011 m. birželio 28 d. įsakymo Nr. D1-508 reikalavimų laikymąsi. Už šio įsakymo nuostatų nesilaikymą tiekėjas prisiima asmeninę atsakomybę ir įsipareigoja padengti visas dėl to atsiradusias pasekmes ar nuostolius. Pirkėjas bet kuriuo sutarties vykdymo metu gali stebėti šių reikalavimų vykdymą. Tiekėjui nustatoma 100 Eur vertės bauda už Sutartyje nustatyto įsipareigojimo nesilaikymą.</w:t>
            </w:r>
          </w:p>
        </w:tc>
      </w:tr>
      <w:tr w:rsidR="00402199" w14:paraId="7439E02A" w14:textId="77777777">
        <w:trPr>
          <w:trHeight w:val="300"/>
        </w:trPr>
        <w:tc>
          <w:tcPr>
            <w:tcW w:w="3094" w:type="dxa"/>
            <w:gridSpan w:val="2"/>
          </w:tcPr>
          <w:p w14:paraId="69208AF6" w14:textId="7EE0BDAD" w:rsidR="00402199" w:rsidRPr="00094654" w:rsidRDefault="00402199" w:rsidP="00402199">
            <w:pPr>
              <w:rPr>
                <w:b/>
                <w:kern w:val="2"/>
                <w:szCs w:val="24"/>
              </w:rPr>
            </w:pPr>
            <w:r w:rsidRPr="00094654">
              <w:rPr>
                <w:b/>
                <w:kern w:val="2"/>
                <w:szCs w:val="24"/>
              </w:rPr>
              <w:t>9.6. Tiekėjui / Pirkėjui taikoma bauda dėl konfidencialumo reikalavimų nesilaikymo</w:t>
            </w:r>
          </w:p>
        </w:tc>
        <w:tc>
          <w:tcPr>
            <w:tcW w:w="6441" w:type="dxa"/>
            <w:gridSpan w:val="2"/>
          </w:tcPr>
          <w:p w14:paraId="49B22140" w14:textId="77777777" w:rsidR="00402199" w:rsidRPr="00094654" w:rsidRDefault="00402199" w:rsidP="00402199">
            <w:pPr>
              <w:rPr>
                <w:bCs/>
                <w:kern w:val="2"/>
                <w:szCs w:val="24"/>
              </w:rPr>
            </w:pPr>
            <w:r w:rsidRPr="00094654">
              <w:rPr>
                <w:bCs/>
                <w:kern w:val="2"/>
                <w:szCs w:val="24"/>
              </w:rPr>
              <w:t>Netaikoma</w:t>
            </w:r>
          </w:p>
          <w:p w14:paraId="51B263F9" w14:textId="77777777" w:rsidR="00402199" w:rsidRPr="00094654" w:rsidRDefault="00402199" w:rsidP="00402199">
            <w:pPr>
              <w:rPr>
                <w:bCs/>
                <w:kern w:val="2"/>
                <w:szCs w:val="24"/>
              </w:rPr>
            </w:pPr>
          </w:p>
          <w:p w14:paraId="30A99159" w14:textId="6289C554" w:rsidR="00402199" w:rsidRPr="00094654" w:rsidRDefault="00402199" w:rsidP="00402199">
            <w:pPr>
              <w:rPr>
                <w:kern w:val="2"/>
                <w:szCs w:val="24"/>
              </w:rPr>
            </w:pPr>
          </w:p>
        </w:tc>
      </w:tr>
      <w:tr w:rsidR="00402199" w14:paraId="1E6BA83A" w14:textId="77777777">
        <w:trPr>
          <w:trHeight w:val="300"/>
        </w:trPr>
        <w:tc>
          <w:tcPr>
            <w:tcW w:w="3094" w:type="dxa"/>
            <w:gridSpan w:val="2"/>
          </w:tcPr>
          <w:p w14:paraId="6B59AD7B" w14:textId="3DB423A4" w:rsidR="00402199" w:rsidRPr="00094654" w:rsidRDefault="00402199" w:rsidP="00402199">
            <w:pPr>
              <w:rPr>
                <w:b/>
                <w:kern w:val="2"/>
                <w:szCs w:val="24"/>
              </w:rPr>
            </w:pPr>
            <w:r w:rsidRPr="00094654">
              <w:rPr>
                <w:b/>
              </w:rPr>
              <w:t>9.7. Tiekėjui taikomos netesybos dėl pirkimo dokumentuose nustatytų Kokybinių kriterijų nepasiekimo Sutarties vykdymo metu</w:t>
            </w:r>
          </w:p>
        </w:tc>
        <w:tc>
          <w:tcPr>
            <w:tcW w:w="6441" w:type="dxa"/>
            <w:gridSpan w:val="2"/>
          </w:tcPr>
          <w:p w14:paraId="12273A2F" w14:textId="24143881" w:rsidR="0063772D" w:rsidRPr="00094654" w:rsidRDefault="00402199" w:rsidP="0063772D">
            <w:pPr>
              <w:rPr>
                <w:kern w:val="2"/>
                <w:szCs w:val="24"/>
              </w:rPr>
            </w:pPr>
            <w:r w:rsidRPr="00094654">
              <w:rPr>
                <w:bCs/>
                <w:szCs w:val="24"/>
              </w:rPr>
              <w:t xml:space="preserve">Netaikoma </w:t>
            </w:r>
          </w:p>
          <w:p w14:paraId="31D0481F" w14:textId="5A640D91" w:rsidR="00402199" w:rsidRPr="00094654" w:rsidRDefault="00402199" w:rsidP="00402199">
            <w:pPr>
              <w:rPr>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36C86B6E"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63772D">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1CE2823"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Pr="000D232A" w:rsidRDefault="000B0897">
            <w:pPr>
              <w:jc w:val="center"/>
              <w:rPr>
                <w:kern w:val="2"/>
                <w:szCs w:val="24"/>
              </w:rPr>
            </w:pPr>
            <w:r w:rsidRPr="000D232A">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Pr="000D232A" w:rsidRDefault="00402199" w:rsidP="00402199">
            <w:pPr>
              <w:rPr>
                <w:b/>
                <w:kern w:val="2"/>
                <w:szCs w:val="24"/>
                <w:lang w:val="en-US"/>
              </w:rPr>
            </w:pPr>
            <w:r w:rsidRPr="000D232A">
              <w:rPr>
                <w:b/>
                <w:kern w:val="2"/>
                <w:szCs w:val="24"/>
                <w:lang w:val="en-US"/>
              </w:rPr>
              <w:t xml:space="preserve">10.1. </w:t>
            </w:r>
            <w:r w:rsidRPr="000D232A">
              <w:rPr>
                <w:b/>
                <w:kern w:val="2"/>
                <w:szCs w:val="24"/>
              </w:rPr>
              <w:t>Esminės Sutarties sąlygos</w:t>
            </w:r>
          </w:p>
        </w:tc>
        <w:tc>
          <w:tcPr>
            <w:tcW w:w="6441" w:type="dxa"/>
            <w:gridSpan w:val="2"/>
          </w:tcPr>
          <w:p w14:paraId="79CC9019" w14:textId="24F6A03A" w:rsidR="0006415F" w:rsidRPr="008C492D" w:rsidRDefault="0006415F" w:rsidP="0006415F">
            <w:pPr>
              <w:rPr>
                <w:rFonts w:ascii="Arial" w:eastAsia="Calibri" w:hAnsi="Arial" w:cs="Arial"/>
                <w:color w:val="000000"/>
                <w:sz w:val="20"/>
              </w:rPr>
            </w:pPr>
            <w:r w:rsidRPr="008C492D">
              <w:rPr>
                <w:rFonts w:eastAsia="Calibri"/>
                <w:color w:val="000000"/>
                <w:kern w:val="2"/>
                <w:szCs w:val="24"/>
              </w:rPr>
              <w:t xml:space="preserve">Esminiu sutarties sąlygų pažeidimu bus laikomas paslaugų termino, nurodyto Specialiųjų sutarties sąlygų 4.1 punkte </w:t>
            </w:r>
            <w:r w:rsidRPr="008C492D">
              <w:rPr>
                <w:rFonts w:eastAsia="Calibri"/>
                <w:color w:val="000000"/>
                <w:kern w:val="2"/>
                <w:szCs w:val="24"/>
              </w:rPr>
              <w:lastRenderedPageBreak/>
              <w:t>nesilaikymas</w:t>
            </w:r>
          </w:p>
          <w:p w14:paraId="1AD3CD3A" w14:textId="4BAD008A" w:rsidR="00402199" w:rsidRPr="008C492D" w:rsidRDefault="00402199" w:rsidP="0063772D">
            <w:pPr>
              <w:rPr>
                <w:kern w:val="2"/>
                <w:szCs w:val="24"/>
              </w:rPr>
            </w:pPr>
          </w:p>
        </w:tc>
      </w:tr>
      <w:tr w:rsidR="00402199" w14:paraId="68A8F8F5" w14:textId="77777777">
        <w:trPr>
          <w:trHeight w:val="300"/>
        </w:trPr>
        <w:tc>
          <w:tcPr>
            <w:tcW w:w="3094" w:type="dxa"/>
            <w:gridSpan w:val="2"/>
          </w:tcPr>
          <w:p w14:paraId="458F7686" w14:textId="28A3D4D6" w:rsidR="00402199" w:rsidRPr="000D232A" w:rsidRDefault="00402199" w:rsidP="00402199">
            <w:pPr>
              <w:rPr>
                <w:b/>
                <w:kern w:val="2"/>
                <w:szCs w:val="24"/>
              </w:rPr>
            </w:pPr>
            <w:r w:rsidRPr="000D232A">
              <w:rPr>
                <w:b/>
                <w:bCs/>
              </w:rPr>
              <w:lastRenderedPageBreak/>
              <w:t>10.2. Dideli arba nuolatiniai esminės Sutarties sąlygos vykdymo trūkumai</w:t>
            </w:r>
          </w:p>
        </w:tc>
        <w:tc>
          <w:tcPr>
            <w:tcW w:w="6441" w:type="dxa"/>
            <w:gridSpan w:val="2"/>
          </w:tcPr>
          <w:p w14:paraId="3371DE10" w14:textId="0CF2123A" w:rsidR="0012609A" w:rsidRPr="000D232A" w:rsidRDefault="00402199" w:rsidP="0012609A">
            <w:pPr>
              <w:spacing w:line="276" w:lineRule="auto"/>
              <w:jc w:val="both"/>
              <w:textAlignment w:val="baseline"/>
              <w:rPr>
                <w:kern w:val="2"/>
                <w:szCs w:val="24"/>
              </w:rPr>
            </w:pPr>
            <w:r w:rsidRPr="000D232A">
              <w:rPr>
                <w:rFonts w:eastAsia="Arial"/>
              </w:rPr>
              <w:t xml:space="preserve">Netaikoma </w:t>
            </w:r>
          </w:p>
          <w:p w14:paraId="2BC2BBBD" w14:textId="48962BBE" w:rsidR="00402199" w:rsidRPr="000D232A"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Pr="000D232A" w:rsidRDefault="000B0897">
            <w:pPr>
              <w:jc w:val="center"/>
              <w:rPr>
                <w:b/>
                <w:kern w:val="2"/>
                <w:szCs w:val="24"/>
              </w:rPr>
            </w:pPr>
            <w:r w:rsidRPr="000D232A">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Pr="000D232A" w:rsidRDefault="000B0897">
            <w:pPr>
              <w:rPr>
                <w:b/>
                <w:kern w:val="2"/>
                <w:szCs w:val="24"/>
              </w:rPr>
            </w:pPr>
            <w:r w:rsidRPr="000D232A">
              <w:rPr>
                <w:b/>
                <w:szCs w:val="24"/>
              </w:rPr>
              <w:t>11.1. Sutarties sudarymas ir įsigaliojimas</w:t>
            </w:r>
          </w:p>
        </w:tc>
        <w:tc>
          <w:tcPr>
            <w:tcW w:w="6441" w:type="dxa"/>
            <w:gridSpan w:val="2"/>
          </w:tcPr>
          <w:p w14:paraId="6A6371C6" w14:textId="77777777" w:rsidR="00027B83" w:rsidRPr="001F2D9F" w:rsidRDefault="000B0897">
            <w:pPr>
              <w:rPr>
                <w:kern w:val="2"/>
                <w:szCs w:val="24"/>
              </w:rPr>
            </w:pPr>
            <w:r w:rsidRPr="001F2D9F">
              <w:rPr>
                <w:kern w:val="2"/>
                <w:szCs w:val="24"/>
              </w:rPr>
              <w:t>Ši Sutartis laikoma sudaryta ir įsigalioja nuo Sutarties pasirašymo dienos (antrosios Šalies pasirašymo dieną).</w:t>
            </w:r>
          </w:p>
          <w:p w14:paraId="7396F7FD" w14:textId="5005B851" w:rsidR="00027B83" w:rsidRPr="000D232A" w:rsidRDefault="000D232A" w:rsidP="00BF6402">
            <w:pPr>
              <w:rPr>
                <w:kern w:val="2"/>
                <w:szCs w:val="24"/>
              </w:rPr>
            </w:pPr>
            <w:r w:rsidRPr="001F2D9F">
              <w:rPr>
                <w:kern w:val="2"/>
                <w:szCs w:val="24"/>
              </w:rPr>
              <w:t xml:space="preserve">Sutartis galioja iki visiško prievolių įvykdymo (sutarties terminas negali būti </w:t>
            </w:r>
            <w:r w:rsidRPr="008C492D">
              <w:rPr>
                <w:kern w:val="2"/>
                <w:szCs w:val="24"/>
              </w:rPr>
              <w:t xml:space="preserve">ilgesnis kaip </w:t>
            </w:r>
            <w:r w:rsidR="0006415F" w:rsidRPr="008C492D">
              <w:rPr>
                <w:kern w:val="2"/>
                <w:szCs w:val="24"/>
              </w:rPr>
              <w:t>5</w:t>
            </w:r>
            <w:r w:rsidRPr="008C492D">
              <w:rPr>
                <w:kern w:val="2"/>
                <w:szCs w:val="24"/>
              </w:rPr>
              <w:t xml:space="preserve"> (</w:t>
            </w:r>
            <w:r w:rsidR="0006415F" w:rsidRPr="008C492D">
              <w:rPr>
                <w:kern w:val="2"/>
                <w:szCs w:val="24"/>
              </w:rPr>
              <w:t>penki</w:t>
            </w:r>
            <w:r w:rsidRPr="008C492D">
              <w:rPr>
                <w:kern w:val="2"/>
                <w:szCs w:val="24"/>
              </w:rPr>
              <w:t>) mėnesiai</w:t>
            </w:r>
            <w:r w:rsidR="0006415F" w:rsidRPr="008C492D">
              <w:rPr>
                <w:kern w:val="2"/>
                <w:szCs w:val="24"/>
              </w:rPr>
              <w:t>,</w:t>
            </w:r>
            <w:r w:rsidRPr="008C492D">
              <w:rPr>
                <w:kern w:val="2"/>
                <w:szCs w:val="24"/>
              </w:rPr>
              <w:t xml:space="preserve"> </w:t>
            </w:r>
            <w:r w:rsidR="0006415F" w:rsidRPr="008C492D">
              <w:rPr>
                <w:kern w:val="2"/>
                <w:szCs w:val="24"/>
              </w:rPr>
              <w:t>įskaitant</w:t>
            </w:r>
            <w:r w:rsidR="00214D9E" w:rsidRPr="008C492D">
              <w:rPr>
                <w:kern w:val="2"/>
                <w:szCs w:val="24"/>
              </w:rPr>
              <w:t xml:space="preserve"> 1 mėn. apmokėjimui</w:t>
            </w:r>
            <w:r w:rsidR="0006175C">
              <w:rPr>
                <w:kern w:val="2"/>
                <w:szCs w:val="24"/>
              </w:rPr>
              <w:t>.</w:t>
            </w:r>
          </w:p>
        </w:tc>
      </w:tr>
      <w:tr w:rsidR="00402199" w14:paraId="0D3292E1" w14:textId="77777777">
        <w:trPr>
          <w:trHeight w:val="300"/>
        </w:trPr>
        <w:tc>
          <w:tcPr>
            <w:tcW w:w="3094" w:type="dxa"/>
            <w:gridSpan w:val="2"/>
          </w:tcPr>
          <w:p w14:paraId="09BC2075" w14:textId="316E2550" w:rsidR="00402199" w:rsidRPr="000D232A" w:rsidRDefault="00402199" w:rsidP="00402199">
            <w:pPr>
              <w:rPr>
                <w:b/>
                <w:kern w:val="2"/>
                <w:szCs w:val="24"/>
              </w:rPr>
            </w:pPr>
            <w:r w:rsidRPr="000D232A">
              <w:rPr>
                <w:b/>
                <w:kern w:val="2"/>
                <w:szCs w:val="24"/>
              </w:rPr>
              <w:t>11.2. Sutarties galiojimo termino pratęsimas</w:t>
            </w:r>
          </w:p>
        </w:tc>
        <w:tc>
          <w:tcPr>
            <w:tcW w:w="6441" w:type="dxa"/>
            <w:gridSpan w:val="2"/>
          </w:tcPr>
          <w:p w14:paraId="7197E005" w14:textId="77777777" w:rsidR="00402199" w:rsidRPr="000D232A" w:rsidRDefault="00402199" w:rsidP="00402199">
            <w:pPr>
              <w:rPr>
                <w:kern w:val="2"/>
                <w:szCs w:val="24"/>
              </w:rPr>
            </w:pPr>
            <w:r w:rsidRPr="000D232A">
              <w:rPr>
                <w:kern w:val="2"/>
                <w:szCs w:val="24"/>
              </w:rPr>
              <w:t>Netaikoma</w:t>
            </w:r>
          </w:p>
          <w:p w14:paraId="782060E8" w14:textId="4EB87AF2" w:rsidR="00402199" w:rsidRPr="000D232A"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Pr="000D232A" w:rsidRDefault="000B0897">
            <w:pPr>
              <w:jc w:val="center"/>
              <w:rPr>
                <w:b/>
                <w:kern w:val="2"/>
                <w:szCs w:val="24"/>
              </w:rPr>
            </w:pPr>
            <w:r w:rsidRPr="000D232A">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0D232A" w:rsidRDefault="000B0897">
            <w:pPr>
              <w:rPr>
                <w:b/>
                <w:kern w:val="2"/>
                <w:szCs w:val="24"/>
              </w:rPr>
            </w:pPr>
            <w:r w:rsidRPr="000D232A">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6E9EE40" w:rsidR="00027B83" w:rsidRPr="000D232A" w:rsidRDefault="000D232A" w:rsidP="005A2BA7">
            <w:pPr>
              <w:spacing w:line="276" w:lineRule="auto"/>
              <w:jc w:val="both"/>
              <w:rPr>
                <w:kern w:val="2"/>
                <w:szCs w:val="24"/>
              </w:rPr>
            </w:pPr>
            <w:r w:rsidRPr="000D232A">
              <w:rPr>
                <w:szCs w:val="24"/>
                <w:lang w:eastAsia="lt-LT"/>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4C0CDA" w:rsidRDefault="00402199" w:rsidP="00402199">
            <w:pPr>
              <w:rPr>
                <w:b/>
                <w:kern w:val="2"/>
                <w:szCs w:val="24"/>
              </w:rPr>
            </w:pPr>
            <w:r w:rsidRPr="004C0CDA">
              <w:rPr>
                <w:b/>
                <w:kern w:val="2"/>
                <w:szCs w:val="24"/>
              </w:rPr>
              <w:t xml:space="preserve">12.2. Esminiai Sutarties </w:t>
            </w:r>
            <w:r w:rsidRPr="004C0CD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7B7DC16" w14:textId="0A569E79" w:rsidR="000D232A" w:rsidRPr="004C0CDA" w:rsidRDefault="000D232A" w:rsidP="000D232A">
            <w:pPr>
              <w:pStyle w:val="Sraopastraipa"/>
              <w:ind w:left="61"/>
            </w:pPr>
            <w:r w:rsidRPr="004C0CDA">
              <w:t>12.2.1.jeigu Tiekėjas nevykdo prisiimtų įsipareigojimų už</w:t>
            </w:r>
            <w:r w:rsidR="00A946E2" w:rsidRPr="004C0CDA">
              <w:t xml:space="preserve"> </w:t>
            </w:r>
            <w:r w:rsidRPr="004C0CDA">
              <w:t xml:space="preserve">Sutartyje </w:t>
            </w:r>
            <w:r w:rsidRPr="008C492D">
              <w:t>nustatytą Sutarties kainą;</w:t>
            </w:r>
          </w:p>
          <w:p w14:paraId="3382E5C6" w14:textId="71BDA28C" w:rsidR="000D232A" w:rsidRPr="004C0CDA" w:rsidRDefault="000D232A" w:rsidP="000D232A">
            <w:r w:rsidRPr="004C0CDA">
              <w:t>12.2.2.jeigu Tiekėjas vėluoja pristatyti Prekes daugiau nei 20 (dvidešimt) kalendorinių dienų negu Sutartyje nustatytas Prekių pristatymo terminas;</w:t>
            </w:r>
          </w:p>
          <w:p w14:paraId="3FB5B618" w14:textId="300564F3" w:rsidR="000D232A" w:rsidRPr="004C0CDA" w:rsidRDefault="000D232A" w:rsidP="000D232A">
            <w:r w:rsidRPr="004C0CDA">
              <w:t>12.2.3.Tiekėjas pažeidžia Prekių pristatymo terminus ir dėl Prekių pristatymo vėlavimo Prekės tampa nebereikalingos;</w:t>
            </w:r>
          </w:p>
          <w:p w14:paraId="39179667" w14:textId="0AB73426" w:rsidR="000D232A" w:rsidRPr="004C0CDA" w:rsidRDefault="000D232A" w:rsidP="000D232A">
            <w:r w:rsidRPr="004C0CDA">
              <w:t>12.2.4.Tiekėjas daugiau kaip 2 (du) kartus pristato Prekes, kurios neatitinka Sutartyje ir (ar) Įstatymuose nustatytų reikalavimų Prekėms;</w:t>
            </w:r>
          </w:p>
          <w:p w14:paraId="05080D85" w14:textId="2DBEFC0F" w:rsidR="000D232A" w:rsidRPr="004C0CDA" w:rsidRDefault="004C0CDA" w:rsidP="000D232A">
            <w:pPr>
              <w:tabs>
                <w:tab w:val="left" w:pos="567"/>
                <w:tab w:val="left" w:pos="851"/>
                <w:tab w:val="left" w:pos="992"/>
                <w:tab w:val="left" w:pos="1134"/>
              </w:tabs>
              <w:spacing w:line="257" w:lineRule="auto"/>
              <w:jc w:val="both"/>
              <w:rPr>
                <w:rFonts w:eastAsia="Arial"/>
                <w:kern w:val="2"/>
                <w:szCs w:val="24"/>
              </w:rPr>
            </w:pPr>
            <w:r w:rsidRPr="004C0CDA">
              <w:rPr>
                <w:rFonts w:eastAsia="Arial"/>
                <w:kern w:val="2"/>
                <w:szCs w:val="24"/>
              </w:rPr>
              <w:t>12.2.5.</w:t>
            </w:r>
            <w:r w:rsidR="000D232A" w:rsidRPr="004C0CDA">
              <w:rPr>
                <w:rFonts w:eastAsia="Arial"/>
                <w:kern w:val="2"/>
                <w:szCs w:val="24"/>
              </w:rPr>
              <w:t>Tiekėjas pažeidžia šios Sutarties nuostatas, reglamentuojančias konkurenciją, intelektinės nuosavybės ar konfidencialios informacijos</w:t>
            </w:r>
          </w:p>
          <w:p w14:paraId="0B019B64" w14:textId="20FB49EF" w:rsidR="00402199" w:rsidRPr="004C0CDA" w:rsidRDefault="000D232A" w:rsidP="000D232A">
            <w:pPr>
              <w:tabs>
                <w:tab w:val="left" w:pos="567"/>
                <w:tab w:val="left" w:pos="851"/>
                <w:tab w:val="left" w:pos="992"/>
                <w:tab w:val="left" w:pos="1134"/>
              </w:tabs>
              <w:spacing w:line="257" w:lineRule="auto"/>
              <w:jc w:val="both"/>
              <w:rPr>
                <w:rFonts w:eastAsia="Arial"/>
                <w:kern w:val="2"/>
                <w:szCs w:val="24"/>
              </w:rPr>
            </w:pPr>
            <w:r w:rsidRPr="004C0CDA">
              <w:rPr>
                <w:rFonts w:eastAsia="Arial"/>
                <w:kern w:val="2"/>
                <w:szCs w:val="24"/>
              </w:rPr>
              <w:t>valdymą.</w:t>
            </w:r>
          </w:p>
        </w:tc>
      </w:tr>
      <w:tr w:rsidR="00027B83" w14:paraId="46270E91" w14:textId="77777777">
        <w:trPr>
          <w:trHeight w:val="300"/>
        </w:trPr>
        <w:tc>
          <w:tcPr>
            <w:tcW w:w="9535" w:type="dxa"/>
            <w:gridSpan w:val="4"/>
          </w:tcPr>
          <w:p w14:paraId="07E06248" w14:textId="0069D6D0" w:rsidR="00027B83" w:rsidRPr="00AB401C" w:rsidRDefault="000B0897" w:rsidP="005A2BA7">
            <w:pPr>
              <w:jc w:val="center"/>
              <w:rPr>
                <w:kern w:val="2"/>
                <w:szCs w:val="24"/>
              </w:rPr>
            </w:pPr>
            <w:r w:rsidRPr="00AB401C">
              <w:rPr>
                <w:b/>
                <w:kern w:val="2"/>
                <w:szCs w:val="24"/>
              </w:rPr>
              <w:t xml:space="preserve">13. APLINKOS APSAUGOS IR SOCIALINIAI KRITERIJAI </w:t>
            </w:r>
          </w:p>
        </w:tc>
      </w:tr>
      <w:tr w:rsidR="00027B83" w14:paraId="18AE2F61" w14:textId="77777777">
        <w:trPr>
          <w:trHeight w:val="300"/>
        </w:trPr>
        <w:tc>
          <w:tcPr>
            <w:tcW w:w="3058" w:type="dxa"/>
          </w:tcPr>
          <w:p w14:paraId="6366A32C" w14:textId="5A2A01D9" w:rsidR="00027B83" w:rsidRPr="008D3595" w:rsidRDefault="004C0CDA">
            <w:pPr>
              <w:rPr>
                <w:b/>
                <w:kern w:val="2"/>
                <w:szCs w:val="24"/>
              </w:rPr>
            </w:pPr>
            <w:r w:rsidRPr="008D3595">
              <w:rPr>
                <w:b/>
                <w:kern w:val="2"/>
                <w:szCs w:val="24"/>
              </w:rPr>
              <w:t>13.1. Aplinkosauginių kriterijų nustatymo teisinis pagrindas</w:t>
            </w:r>
          </w:p>
        </w:tc>
        <w:tc>
          <w:tcPr>
            <w:tcW w:w="6477" w:type="dxa"/>
            <w:gridSpan w:val="3"/>
          </w:tcPr>
          <w:p w14:paraId="70CB2789" w14:textId="4D2CFF41" w:rsidR="000A2FDD" w:rsidRDefault="004C0CDA">
            <w:pPr>
              <w:rPr>
                <w:szCs w:val="24"/>
              </w:rPr>
            </w:pPr>
            <w:r w:rsidRPr="00AB401C">
              <w:rPr>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(2024 m. sausio 16 d. įsakymo Nr. D1-17 redakcija) </w:t>
            </w:r>
            <w:r w:rsidR="000A2FDD" w:rsidRPr="00F277F5">
              <w:rPr>
                <w:szCs w:val="24"/>
              </w:rPr>
              <w:t>4.4.4.1, 4.4.4.2, 4.4.4.4.</w:t>
            </w:r>
            <w:r w:rsidR="004F718E" w:rsidRPr="00AB401C">
              <w:rPr>
                <w:szCs w:val="24"/>
              </w:rPr>
              <w:t xml:space="preserve"> papunk</w:t>
            </w:r>
            <w:r w:rsidR="000A2FDD">
              <w:rPr>
                <w:szCs w:val="24"/>
              </w:rPr>
              <w:t>čiai:</w:t>
            </w:r>
            <w:r w:rsidR="004F718E" w:rsidRPr="00AB401C">
              <w:rPr>
                <w:szCs w:val="24"/>
              </w:rPr>
              <w:t xml:space="preserve"> </w:t>
            </w:r>
          </w:p>
          <w:p w14:paraId="6B65A2FE" w14:textId="77777777" w:rsidR="000A2FDD" w:rsidRPr="000A2FDD" w:rsidRDefault="004F718E" w:rsidP="000A2FDD">
            <w:pPr>
              <w:pStyle w:val="Sraopastraipa"/>
              <w:numPr>
                <w:ilvl w:val="0"/>
                <w:numId w:val="6"/>
              </w:numPr>
              <w:rPr>
                <w:szCs w:val="24"/>
              </w:rPr>
            </w:pPr>
            <w:r w:rsidRPr="000A2FDD">
              <w:rPr>
                <w:szCs w:val="24"/>
              </w:rPr>
              <w:t xml:space="preserve">Sutartis, bus pasirašoma kvalifikuotais elektroniniais parašais taip sutaupant elektros energiją, kuri naudojama spausdintuvo darbui. </w:t>
            </w:r>
          </w:p>
          <w:p w14:paraId="7F24A96E" w14:textId="77777777" w:rsidR="000A2FDD" w:rsidRPr="000A2FDD" w:rsidRDefault="004F718E" w:rsidP="000A2FDD">
            <w:pPr>
              <w:pStyle w:val="Sraopastraipa"/>
              <w:numPr>
                <w:ilvl w:val="0"/>
                <w:numId w:val="6"/>
              </w:numPr>
              <w:rPr>
                <w:szCs w:val="24"/>
              </w:rPr>
            </w:pPr>
            <w:r w:rsidRPr="000A2FDD">
              <w:rPr>
                <w:szCs w:val="24"/>
              </w:rPr>
              <w:t xml:space="preserve">Vykdant Sutartį naudojamas popierius Sutarties vykdymui turi būti pagamintas iš 100 proc. perdirbto popieriaus (naudoto popieriaus ir (ar) gamybos atliekų) plaušų arba ne mažiau kaip 30 proc. pirminės medienos plaušų. </w:t>
            </w:r>
          </w:p>
          <w:p w14:paraId="2918CAA3" w14:textId="77777777" w:rsidR="000A2FDD" w:rsidRPr="000A2FDD" w:rsidRDefault="004F718E" w:rsidP="000A2FDD">
            <w:pPr>
              <w:pStyle w:val="Sraopastraipa"/>
              <w:numPr>
                <w:ilvl w:val="0"/>
                <w:numId w:val="6"/>
              </w:numPr>
              <w:rPr>
                <w:szCs w:val="24"/>
              </w:rPr>
            </w:pPr>
            <w:r w:rsidRPr="000A2FDD">
              <w:rPr>
                <w:szCs w:val="24"/>
              </w:rPr>
              <w:t xml:space="preserve">Vykdydamos Sutartį šalys susitaria atsisakyti nebūtinų </w:t>
            </w:r>
            <w:r w:rsidRPr="000A2FDD">
              <w:rPr>
                <w:szCs w:val="24"/>
              </w:rPr>
              <w:lastRenderedPageBreak/>
              <w:t xml:space="preserve">kelionių ir fizinių susitikimų, t. y. bendrauti ir vykdyti susitikimus šios Sutarties vykdymo klausimais nuotoliniu būdu ir (ar) elektroninėmis priemonėmis. </w:t>
            </w:r>
          </w:p>
          <w:p w14:paraId="39D728DD" w14:textId="108E6D42" w:rsidR="004C68FB" w:rsidRDefault="004F718E" w:rsidP="000A2FDD">
            <w:pPr>
              <w:pStyle w:val="Sraopastraipa"/>
              <w:numPr>
                <w:ilvl w:val="0"/>
                <w:numId w:val="6"/>
              </w:numPr>
              <w:rPr>
                <w:szCs w:val="24"/>
              </w:rPr>
            </w:pPr>
            <w:r w:rsidRPr="000A2FDD">
              <w:rPr>
                <w:szCs w:val="24"/>
              </w:rPr>
              <w:t xml:space="preserve">Siekti, kad </w:t>
            </w:r>
            <w:r w:rsidR="004C68FB" w:rsidRPr="000A2FDD">
              <w:rPr>
                <w:szCs w:val="24"/>
              </w:rPr>
              <w:t xml:space="preserve">prekes </w:t>
            </w:r>
            <w:r w:rsidR="004C68FB" w:rsidRPr="000A2FDD">
              <w:rPr>
                <w:bCs/>
                <w:iCs/>
                <w:szCs w:val="24"/>
              </w:rPr>
              <w:t>pristatant, sumontuojant ir paruošiant eksploatacijai</w:t>
            </w:r>
            <w:r w:rsidRPr="000A2FDD">
              <w:rPr>
                <w:szCs w:val="24"/>
              </w:rPr>
              <w:t xml:space="preserve"> būtų sunaudojama mažiau gamtos išteklių, t. y. siekti, kad Tiekėjo darbuotojai, </w:t>
            </w:r>
            <w:r w:rsidR="004C68FB" w:rsidRPr="000A2FDD">
              <w:rPr>
                <w:bCs/>
                <w:iCs/>
                <w:szCs w:val="24"/>
              </w:rPr>
              <w:t>pristatant prekes, jas sumontuojant ir paruošiant eksploatacijai</w:t>
            </w:r>
            <w:r w:rsidRPr="000A2FDD">
              <w:rPr>
                <w:szCs w:val="24"/>
              </w:rPr>
              <w:t xml:space="preserve">, atvykimui į prekių </w:t>
            </w:r>
            <w:r w:rsidR="004C68FB" w:rsidRPr="000A2FDD">
              <w:rPr>
                <w:szCs w:val="24"/>
              </w:rPr>
              <w:t>pristatymo</w:t>
            </w:r>
            <w:r w:rsidRPr="000A2FDD">
              <w:rPr>
                <w:szCs w:val="24"/>
              </w:rPr>
              <w:t xml:space="preserve"> vietą pasirinktų optimalų maršrutą ir rinktųsi netaršias transporto priemones, kad prekių </w:t>
            </w:r>
            <w:r w:rsidR="004C68FB" w:rsidRPr="000A2FDD">
              <w:rPr>
                <w:szCs w:val="24"/>
              </w:rPr>
              <w:t>pristatymo</w:t>
            </w:r>
            <w:r w:rsidRPr="000A2FDD">
              <w:rPr>
                <w:szCs w:val="24"/>
              </w:rPr>
              <w:t xml:space="preserve"> ir jų </w:t>
            </w:r>
            <w:r w:rsidR="004C68FB" w:rsidRPr="000A2FDD">
              <w:rPr>
                <w:szCs w:val="24"/>
              </w:rPr>
              <w:t xml:space="preserve">sumontavimo ir paruošimo eksploatacijai </w:t>
            </w:r>
            <w:r w:rsidRPr="000A2FDD">
              <w:rPr>
                <w:szCs w:val="24"/>
              </w:rPr>
              <w:t>metu nebūtų teršiama aplinka ir keliamas pavojus sveikatai.</w:t>
            </w:r>
          </w:p>
          <w:p w14:paraId="7F298514" w14:textId="77777777" w:rsidR="000A2FDD" w:rsidRDefault="000A2FDD" w:rsidP="000A2FDD">
            <w:pPr>
              <w:pStyle w:val="Sraopastraipa"/>
              <w:numPr>
                <w:ilvl w:val="0"/>
                <w:numId w:val="6"/>
              </w:numPr>
              <w:rPr>
                <w:kern w:val="2"/>
                <w:szCs w:val="24"/>
                <w:shd w:val="clear" w:color="auto" w:fill="FFFFFF"/>
              </w:rPr>
            </w:pPr>
            <w:r w:rsidRPr="000A2FDD">
              <w:rPr>
                <w:kern w:val="2"/>
                <w:szCs w:val="24"/>
                <w:shd w:val="clear" w:color="auto" w:fill="FFFFFF"/>
              </w:rPr>
              <w:t>P</w:t>
            </w:r>
            <w:r w:rsidR="004C0CDA" w:rsidRPr="000A2FDD">
              <w:rPr>
                <w:kern w:val="2"/>
                <w:szCs w:val="24"/>
                <w:shd w:val="clear" w:color="auto" w:fill="FFFFFF"/>
              </w:rPr>
              <w:t xml:space="preserve">rekė yra tvirta, ilgaamžė, funkcionali, ji ar jos sudedamosios dalys tinka naudoti daug kartų, </w:t>
            </w:r>
            <w:r w:rsidRPr="000A2FDD">
              <w:rPr>
                <w:kern w:val="2"/>
                <w:szCs w:val="24"/>
                <w:shd w:val="clear" w:color="auto" w:fill="FFFFFF"/>
              </w:rPr>
              <w:t xml:space="preserve">lengvai pataisomos, pakeičiamos. </w:t>
            </w:r>
          </w:p>
          <w:p w14:paraId="7435376B" w14:textId="59507872" w:rsidR="00336A31" w:rsidRPr="000A2FDD" w:rsidRDefault="00336A31" w:rsidP="000A2FDD">
            <w:pPr>
              <w:rPr>
                <w:kern w:val="2"/>
                <w:szCs w:val="24"/>
                <w:shd w:val="clear" w:color="auto" w:fill="FFFFFF"/>
              </w:rPr>
            </w:pPr>
            <w:r w:rsidRPr="000A2FDD">
              <w:rPr>
                <w:color w:val="000000"/>
                <w:kern w:val="2"/>
                <w:szCs w:val="24"/>
                <w:shd w:val="clear" w:color="auto" w:fill="FFFFFF"/>
              </w:rPr>
              <w:t>Nustačius, kad Tiekėjas šiame punkte nustatyto kriterijaus nesilaiko, Tiekėjui taikoma Specialiųjų sąlygų 9.5 punkte nurodyto dydžio bauda.</w:t>
            </w:r>
          </w:p>
          <w:p w14:paraId="3F14B69B" w14:textId="54F89221" w:rsidR="00336A31" w:rsidRPr="00AB401C" w:rsidRDefault="00336A31">
            <w:pPr>
              <w:rPr>
                <w:kern w:val="2"/>
                <w:szCs w:val="24"/>
                <w:shd w:val="clear" w:color="auto" w:fill="FFFFFF"/>
              </w:rPr>
            </w:pPr>
          </w:p>
        </w:tc>
      </w:tr>
      <w:tr w:rsidR="00027B83" w14:paraId="71B127CD" w14:textId="77777777">
        <w:trPr>
          <w:trHeight w:val="300"/>
        </w:trPr>
        <w:tc>
          <w:tcPr>
            <w:tcW w:w="3058" w:type="dxa"/>
          </w:tcPr>
          <w:p w14:paraId="6D5C5242" w14:textId="0CBC2745" w:rsidR="00027B83" w:rsidRPr="008D3595" w:rsidRDefault="008D3595">
            <w:pPr>
              <w:rPr>
                <w:b/>
                <w:kern w:val="2"/>
                <w:szCs w:val="24"/>
              </w:rPr>
            </w:pPr>
            <w:r w:rsidRPr="008D3595">
              <w:rPr>
                <w:b/>
                <w:kern w:val="2"/>
                <w:szCs w:val="24"/>
              </w:rPr>
              <w:lastRenderedPageBreak/>
              <w:t>13.2. Su perkamomis Prekėmis susiję socialiniai kriterijai</w:t>
            </w:r>
          </w:p>
        </w:tc>
        <w:tc>
          <w:tcPr>
            <w:tcW w:w="6477" w:type="dxa"/>
            <w:gridSpan w:val="3"/>
          </w:tcPr>
          <w:p w14:paraId="7170065E" w14:textId="62ECF8C3" w:rsidR="00027B83" w:rsidRPr="008D3595" w:rsidRDefault="00363612">
            <w:pPr>
              <w:rPr>
                <w:kern w:val="2"/>
                <w:szCs w:val="24"/>
              </w:rPr>
            </w:pPr>
            <w:r>
              <w:rPr>
                <w:kern w:val="2"/>
                <w:szCs w:val="24"/>
              </w:rPr>
              <w:t>Netaikomi</w:t>
            </w:r>
          </w:p>
        </w:tc>
      </w:tr>
      <w:tr w:rsidR="00027B83" w14:paraId="0E3437C2" w14:textId="77777777">
        <w:trPr>
          <w:trHeight w:val="300"/>
        </w:trPr>
        <w:tc>
          <w:tcPr>
            <w:tcW w:w="9535" w:type="dxa"/>
            <w:gridSpan w:val="4"/>
          </w:tcPr>
          <w:p w14:paraId="3D7DF7BC" w14:textId="77777777" w:rsidR="008D3595" w:rsidRPr="008D3595" w:rsidRDefault="008D3595" w:rsidP="008D3595">
            <w:pPr>
              <w:jc w:val="center"/>
              <w:rPr>
                <w:b/>
                <w:kern w:val="2"/>
                <w:szCs w:val="24"/>
              </w:rPr>
            </w:pPr>
            <w:r w:rsidRPr="008D3595">
              <w:rPr>
                <w:b/>
                <w:kern w:val="2"/>
                <w:szCs w:val="24"/>
              </w:rPr>
              <w:t>14.BENDRŲJŲ SĄLYGŲ PAKEITIMAI IR PAPILDYMAI</w:t>
            </w:r>
          </w:p>
          <w:p w14:paraId="1BD9D104" w14:textId="2495C9D4" w:rsidR="00027B83" w:rsidRPr="008D3595" w:rsidRDefault="008D3595" w:rsidP="008D3595">
            <w:pPr>
              <w:jc w:val="center"/>
              <w:rPr>
                <w:kern w:val="2"/>
                <w:szCs w:val="24"/>
              </w:rPr>
            </w:pPr>
            <w:r w:rsidRPr="008D3595">
              <w:rPr>
                <w:b/>
                <w:kern w:val="2"/>
                <w:szCs w:val="24"/>
              </w:rPr>
              <w:t>(jeigu būtina dėl konkretaus Sutarties dalyko specifikos)</w:t>
            </w:r>
          </w:p>
        </w:tc>
      </w:tr>
      <w:tr w:rsidR="00027B83" w14:paraId="00CDF661" w14:textId="77777777">
        <w:trPr>
          <w:trHeight w:val="300"/>
        </w:trPr>
        <w:tc>
          <w:tcPr>
            <w:tcW w:w="3058" w:type="dxa"/>
          </w:tcPr>
          <w:p w14:paraId="044BD4E3" w14:textId="77777777" w:rsidR="00027B83" w:rsidRPr="008D3595" w:rsidRDefault="000B0897">
            <w:pPr>
              <w:rPr>
                <w:b/>
                <w:kern w:val="2"/>
                <w:szCs w:val="24"/>
              </w:rPr>
            </w:pPr>
            <w:r w:rsidRPr="008D3595">
              <w:rPr>
                <w:b/>
                <w:kern w:val="2"/>
                <w:szCs w:val="24"/>
              </w:rPr>
              <w:t xml:space="preserve">14.1. </w:t>
            </w:r>
          </w:p>
        </w:tc>
        <w:tc>
          <w:tcPr>
            <w:tcW w:w="6477" w:type="dxa"/>
            <w:gridSpan w:val="3"/>
          </w:tcPr>
          <w:p w14:paraId="71F9375E" w14:textId="5B1EFF36" w:rsidR="004B263F" w:rsidRPr="008D3595" w:rsidRDefault="008D3595">
            <w:pPr>
              <w:rPr>
                <w:kern w:val="2"/>
                <w:szCs w:val="24"/>
              </w:rPr>
            </w:pPr>
            <w:r w:rsidRPr="008D3595">
              <w:rPr>
                <w:kern w:val="2"/>
                <w:szCs w:val="24"/>
              </w:rPr>
              <w:t>Sutarties Bendrosiose sąlygose nurodytos alternatyvios nuostatos (su prierašu „jei taikoma“ ir pan.) taikomos tik tokiu atveju, jeigu jos konkrečiai aprašomos Sutarties Specialiosiose sąlygose.</w:t>
            </w:r>
          </w:p>
        </w:tc>
      </w:tr>
      <w:tr w:rsidR="00027B83" w14:paraId="7ED2EDF1" w14:textId="77777777">
        <w:trPr>
          <w:trHeight w:val="300"/>
        </w:trPr>
        <w:tc>
          <w:tcPr>
            <w:tcW w:w="9535" w:type="dxa"/>
            <w:gridSpan w:val="4"/>
          </w:tcPr>
          <w:p w14:paraId="689031C9" w14:textId="77777777" w:rsidR="00027B83" w:rsidRPr="008D3595" w:rsidRDefault="000B0897">
            <w:pPr>
              <w:jc w:val="center"/>
              <w:rPr>
                <w:b/>
                <w:kern w:val="2"/>
                <w:szCs w:val="24"/>
              </w:rPr>
            </w:pPr>
            <w:r w:rsidRPr="008D3595">
              <w:rPr>
                <w:b/>
                <w:kern w:val="2"/>
                <w:szCs w:val="24"/>
              </w:rPr>
              <w:t>15. SUTARTIES PRIEDAI</w:t>
            </w:r>
          </w:p>
        </w:tc>
      </w:tr>
      <w:tr w:rsidR="00027B83" w14:paraId="43B17553" w14:textId="77777777">
        <w:trPr>
          <w:trHeight w:val="300"/>
        </w:trPr>
        <w:tc>
          <w:tcPr>
            <w:tcW w:w="3058" w:type="dxa"/>
          </w:tcPr>
          <w:p w14:paraId="7CFF3567" w14:textId="77777777" w:rsidR="00027B83" w:rsidRPr="008D3595" w:rsidRDefault="000B0897">
            <w:pPr>
              <w:jc w:val="center"/>
              <w:rPr>
                <w:b/>
                <w:kern w:val="2"/>
                <w:szCs w:val="24"/>
              </w:rPr>
            </w:pPr>
            <w:r w:rsidRPr="008D3595">
              <w:rPr>
                <w:b/>
                <w:kern w:val="2"/>
                <w:szCs w:val="24"/>
              </w:rPr>
              <w:t>15.1. Priedas Nr. 1</w:t>
            </w:r>
          </w:p>
        </w:tc>
        <w:tc>
          <w:tcPr>
            <w:tcW w:w="6477" w:type="dxa"/>
            <w:gridSpan w:val="3"/>
          </w:tcPr>
          <w:p w14:paraId="65B09E30" w14:textId="40009643" w:rsidR="00027B83" w:rsidRPr="008D3595" w:rsidRDefault="008D3595" w:rsidP="008D3595">
            <w:pPr>
              <w:rPr>
                <w:kern w:val="2"/>
                <w:szCs w:val="24"/>
              </w:rPr>
            </w:pPr>
            <w:r w:rsidRPr="008D3595">
              <w:rPr>
                <w:kern w:val="2"/>
                <w:szCs w:val="24"/>
              </w:rPr>
              <w:t>Techninė specifikacija;</w:t>
            </w:r>
          </w:p>
        </w:tc>
      </w:tr>
      <w:tr w:rsidR="00027B83" w14:paraId="2CC1D4F0" w14:textId="77777777">
        <w:trPr>
          <w:trHeight w:val="300"/>
        </w:trPr>
        <w:tc>
          <w:tcPr>
            <w:tcW w:w="3058" w:type="dxa"/>
          </w:tcPr>
          <w:p w14:paraId="09EEBB7C" w14:textId="77777777" w:rsidR="00027B83" w:rsidRPr="008D3595" w:rsidRDefault="000B0897">
            <w:pPr>
              <w:jc w:val="center"/>
              <w:rPr>
                <w:b/>
                <w:kern w:val="2"/>
                <w:szCs w:val="24"/>
              </w:rPr>
            </w:pPr>
            <w:r w:rsidRPr="008D3595">
              <w:rPr>
                <w:b/>
                <w:kern w:val="2"/>
                <w:szCs w:val="24"/>
              </w:rPr>
              <w:t>15.2. Priedas Nr. 2</w:t>
            </w:r>
          </w:p>
        </w:tc>
        <w:tc>
          <w:tcPr>
            <w:tcW w:w="6477" w:type="dxa"/>
            <w:gridSpan w:val="3"/>
          </w:tcPr>
          <w:p w14:paraId="269B3EB8" w14:textId="55389B93" w:rsidR="00027B83" w:rsidRPr="008D3595" w:rsidRDefault="008D3595" w:rsidP="008D3595">
            <w:pPr>
              <w:rPr>
                <w:kern w:val="2"/>
                <w:szCs w:val="24"/>
              </w:rPr>
            </w:pPr>
            <w:r w:rsidRPr="008D3595">
              <w:rPr>
                <w:kern w:val="2"/>
                <w:szCs w:val="24"/>
              </w:rPr>
              <w:t>Tiekėjo pasiūlymas;</w:t>
            </w:r>
          </w:p>
        </w:tc>
      </w:tr>
      <w:tr w:rsidR="00027B83" w14:paraId="58745085" w14:textId="77777777">
        <w:trPr>
          <w:trHeight w:val="300"/>
        </w:trPr>
        <w:tc>
          <w:tcPr>
            <w:tcW w:w="3058" w:type="dxa"/>
          </w:tcPr>
          <w:p w14:paraId="2312C897" w14:textId="77777777" w:rsidR="00027B83" w:rsidRPr="008D3595" w:rsidRDefault="000B0897">
            <w:pPr>
              <w:jc w:val="center"/>
              <w:rPr>
                <w:b/>
                <w:kern w:val="2"/>
                <w:szCs w:val="24"/>
              </w:rPr>
            </w:pPr>
            <w:r w:rsidRPr="008D3595">
              <w:rPr>
                <w:b/>
                <w:kern w:val="2"/>
                <w:szCs w:val="24"/>
              </w:rPr>
              <w:t>15.3. Priedas Nr. 3</w:t>
            </w:r>
          </w:p>
        </w:tc>
        <w:tc>
          <w:tcPr>
            <w:tcW w:w="6477" w:type="dxa"/>
            <w:gridSpan w:val="3"/>
          </w:tcPr>
          <w:p w14:paraId="22A614AF" w14:textId="77777777" w:rsidR="00027B83" w:rsidRPr="008D3595" w:rsidRDefault="00027B83">
            <w:pPr>
              <w:jc w:val="center"/>
              <w:rPr>
                <w:b/>
                <w:kern w:val="2"/>
                <w:szCs w:val="24"/>
              </w:rPr>
            </w:pPr>
          </w:p>
        </w:tc>
      </w:tr>
      <w:tr w:rsidR="00027B83" w14:paraId="49AEEE04" w14:textId="77777777">
        <w:trPr>
          <w:trHeight w:val="300"/>
        </w:trPr>
        <w:tc>
          <w:tcPr>
            <w:tcW w:w="3058" w:type="dxa"/>
          </w:tcPr>
          <w:p w14:paraId="0141DB15" w14:textId="77777777" w:rsidR="00027B83" w:rsidRPr="008D3595" w:rsidRDefault="000B0897">
            <w:pPr>
              <w:jc w:val="center"/>
              <w:rPr>
                <w:b/>
                <w:kern w:val="2"/>
                <w:szCs w:val="24"/>
              </w:rPr>
            </w:pPr>
            <w:r w:rsidRPr="008D3595">
              <w:rPr>
                <w:b/>
                <w:kern w:val="2"/>
                <w:szCs w:val="24"/>
              </w:rPr>
              <w:t>15.4. Priedas Nr. 4</w:t>
            </w:r>
          </w:p>
        </w:tc>
        <w:tc>
          <w:tcPr>
            <w:tcW w:w="6477" w:type="dxa"/>
            <w:gridSpan w:val="3"/>
          </w:tcPr>
          <w:p w14:paraId="567E6329" w14:textId="77777777" w:rsidR="00027B83" w:rsidRPr="008D3595" w:rsidRDefault="00027B83">
            <w:pPr>
              <w:jc w:val="center"/>
              <w:rPr>
                <w:b/>
                <w:kern w:val="2"/>
                <w:szCs w:val="24"/>
              </w:rPr>
            </w:pPr>
          </w:p>
        </w:tc>
      </w:tr>
      <w:tr w:rsidR="00027B83" w14:paraId="64E7ECA8" w14:textId="77777777">
        <w:trPr>
          <w:trHeight w:val="300"/>
        </w:trPr>
        <w:tc>
          <w:tcPr>
            <w:tcW w:w="3058" w:type="dxa"/>
          </w:tcPr>
          <w:p w14:paraId="56EDF7C1" w14:textId="77777777" w:rsidR="00027B83" w:rsidRPr="008D3595" w:rsidRDefault="000B0897">
            <w:pPr>
              <w:jc w:val="center"/>
              <w:rPr>
                <w:b/>
                <w:kern w:val="2"/>
                <w:szCs w:val="24"/>
              </w:rPr>
            </w:pPr>
            <w:r w:rsidRPr="008D3595">
              <w:rPr>
                <w:b/>
                <w:kern w:val="2"/>
                <w:szCs w:val="24"/>
              </w:rPr>
              <w:t>15.5. Priedas Nr. 5</w:t>
            </w:r>
          </w:p>
        </w:tc>
        <w:tc>
          <w:tcPr>
            <w:tcW w:w="6477" w:type="dxa"/>
            <w:gridSpan w:val="3"/>
          </w:tcPr>
          <w:p w14:paraId="02467AF6" w14:textId="77777777" w:rsidR="00027B83" w:rsidRPr="008D3595" w:rsidRDefault="00027B83">
            <w:pPr>
              <w:jc w:val="center"/>
              <w:rPr>
                <w:b/>
                <w:kern w:val="2"/>
                <w:szCs w:val="24"/>
              </w:rPr>
            </w:pPr>
          </w:p>
        </w:tc>
      </w:tr>
      <w:tr w:rsidR="00027B83" w14:paraId="278F6726" w14:textId="77777777">
        <w:tc>
          <w:tcPr>
            <w:tcW w:w="9535" w:type="dxa"/>
            <w:gridSpan w:val="4"/>
          </w:tcPr>
          <w:p w14:paraId="306ED934" w14:textId="77777777" w:rsidR="00027B83" w:rsidRPr="008D3595" w:rsidRDefault="000B0897">
            <w:pPr>
              <w:jc w:val="center"/>
              <w:rPr>
                <w:b/>
                <w:kern w:val="2"/>
                <w:szCs w:val="24"/>
              </w:rPr>
            </w:pPr>
            <w:r w:rsidRPr="008D3595">
              <w:rPr>
                <w:b/>
                <w:kern w:val="2"/>
                <w:szCs w:val="24"/>
              </w:rPr>
              <w:t>16. ŠALIŲ ATSTOVŲ PARAŠAI</w:t>
            </w:r>
          </w:p>
        </w:tc>
      </w:tr>
      <w:tr w:rsidR="00027B83" w14:paraId="1A4801F8" w14:textId="77777777">
        <w:tc>
          <w:tcPr>
            <w:tcW w:w="5224" w:type="dxa"/>
            <w:gridSpan w:val="3"/>
          </w:tcPr>
          <w:p w14:paraId="4374ECAE" w14:textId="77777777" w:rsidR="00027B83" w:rsidRPr="008D3595" w:rsidRDefault="000B0897">
            <w:pPr>
              <w:jc w:val="center"/>
              <w:rPr>
                <w:b/>
                <w:kern w:val="2"/>
                <w:szCs w:val="24"/>
              </w:rPr>
            </w:pPr>
            <w:r w:rsidRPr="008D3595">
              <w:rPr>
                <w:b/>
                <w:kern w:val="2"/>
                <w:szCs w:val="24"/>
              </w:rPr>
              <w:t>PIRKĖJAS</w:t>
            </w:r>
          </w:p>
        </w:tc>
        <w:tc>
          <w:tcPr>
            <w:tcW w:w="4311" w:type="dxa"/>
          </w:tcPr>
          <w:p w14:paraId="77A89ACF" w14:textId="77777777" w:rsidR="00027B83" w:rsidRPr="008D3595" w:rsidRDefault="000B0897">
            <w:pPr>
              <w:jc w:val="center"/>
              <w:rPr>
                <w:b/>
                <w:kern w:val="2"/>
                <w:szCs w:val="24"/>
              </w:rPr>
            </w:pPr>
            <w:r w:rsidRPr="008D3595">
              <w:rPr>
                <w:b/>
                <w:kern w:val="2"/>
                <w:szCs w:val="24"/>
              </w:rPr>
              <w:t>TIEKĖJAS</w:t>
            </w:r>
          </w:p>
        </w:tc>
      </w:tr>
      <w:tr w:rsidR="00027B83" w14:paraId="21CAB534" w14:textId="77777777">
        <w:tc>
          <w:tcPr>
            <w:tcW w:w="5224" w:type="dxa"/>
            <w:gridSpan w:val="3"/>
          </w:tcPr>
          <w:p w14:paraId="578049DB" w14:textId="7B252FC2" w:rsidR="00027B83" w:rsidRPr="008D3595" w:rsidRDefault="009A5EEA">
            <w:pPr>
              <w:jc w:val="center"/>
              <w:rPr>
                <w:kern w:val="2"/>
                <w:szCs w:val="24"/>
              </w:rPr>
            </w:pPr>
            <w:r w:rsidRPr="008D3595">
              <w:rPr>
                <w:kern w:val="2"/>
                <w:szCs w:val="24"/>
              </w:rPr>
              <w:t xml:space="preserve">Direktorė </w:t>
            </w:r>
            <w:r w:rsidR="004B263F" w:rsidRPr="008D3595">
              <w:rPr>
                <w:kern w:val="2"/>
                <w:szCs w:val="24"/>
              </w:rPr>
              <w:t>.......................</w:t>
            </w:r>
          </w:p>
        </w:tc>
        <w:tc>
          <w:tcPr>
            <w:tcW w:w="4311" w:type="dxa"/>
          </w:tcPr>
          <w:p w14:paraId="6F9E2A53" w14:textId="77777777" w:rsidR="00027B83" w:rsidRPr="008D3595" w:rsidRDefault="000B0897">
            <w:pPr>
              <w:jc w:val="center"/>
              <w:rPr>
                <w:b/>
                <w:kern w:val="2"/>
                <w:szCs w:val="24"/>
              </w:rPr>
            </w:pPr>
            <w:r w:rsidRPr="008D3595">
              <w:rPr>
                <w:kern w:val="2"/>
                <w:szCs w:val="24"/>
              </w:rPr>
              <w:t>(nurodomos atstovo pareigos, vardas, pavardė)</w:t>
            </w:r>
          </w:p>
        </w:tc>
      </w:tr>
      <w:tr w:rsidR="00027B83" w14:paraId="0C834F1B" w14:textId="77777777">
        <w:tc>
          <w:tcPr>
            <w:tcW w:w="5224" w:type="dxa"/>
            <w:gridSpan w:val="3"/>
          </w:tcPr>
          <w:p w14:paraId="789659E3" w14:textId="77777777" w:rsidR="00027B83" w:rsidRPr="008D3595" w:rsidRDefault="00027B83">
            <w:pPr>
              <w:jc w:val="center"/>
              <w:rPr>
                <w:b/>
                <w:kern w:val="2"/>
                <w:szCs w:val="24"/>
              </w:rPr>
            </w:pPr>
          </w:p>
          <w:p w14:paraId="3B035D0A" w14:textId="77777777" w:rsidR="00027B83" w:rsidRPr="008D3595" w:rsidRDefault="000B0897">
            <w:pPr>
              <w:jc w:val="center"/>
              <w:rPr>
                <w:b/>
                <w:kern w:val="2"/>
                <w:szCs w:val="24"/>
              </w:rPr>
            </w:pPr>
            <w:r w:rsidRPr="008D3595">
              <w:rPr>
                <w:b/>
                <w:kern w:val="2"/>
                <w:szCs w:val="24"/>
              </w:rPr>
              <w:t>(parašas)</w:t>
            </w:r>
          </w:p>
          <w:p w14:paraId="0B1520FA" w14:textId="77777777" w:rsidR="00027B83" w:rsidRPr="008D3595" w:rsidRDefault="00027B83">
            <w:pPr>
              <w:jc w:val="center"/>
              <w:rPr>
                <w:b/>
                <w:kern w:val="2"/>
                <w:szCs w:val="24"/>
              </w:rPr>
            </w:pPr>
          </w:p>
          <w:p w14:paraId="449ED037" w14:textId="77777777" w:rsidR="00027B83" w:rsidRPr="008D3595" w:rsidRDefault="00027B83">
            <w:pPr>
              <w:jc w:val="center"/>
              <w:rPr>
                <w:b/>
                <w:kern w:val="2"/>
                <w:szCs w:val="24"/>
              </w:rPr>
            </w:pPr>
          </w:p>
        </w:tc>
        <w:tc>
          <w:tcPr>
            <w:tcW w:w="4311" w:type="dxa"/>
          </w:tcPr>
          <w:p w14:paraId="1BA6AD11" w14:textId="77777777" w:rsidR="00027B83" w:rsidRPr="008D3595" w:rsidRDefault="00027B83">
            <w:pPr>
              <w:jc w:val="center"/>
              <w:rPr>
                <w:b/>
                <w:kern w:val="2"/>
                <w:szCs w:val="24"/>
              </w:rPr>
            </w:pPr>
          </w:p>
          <w:p w14:paraId="644A2BE8" w14:textId="77777777" w:rsidR="00027B83" w:rsidRPr="008D3595" w:rsidRDefault="000B0897">
            <w:pPr>
              <w:jc w:val="center"/>
              <w:rPr>
                <w:b/>
                <w:kern w:val="2"/>
                <w:szCs w:val="24"/>
              </w:rPr>
            </w:pPr>
            <w:r w:rsidRPr="008D3595">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EBB4E4" w14:textId="77777777" w:rsidR="001B4F37" w:rsidRDefault="001B4F37">
      <w:pPr>
        <w:rPr>
          <w:sz w:val="20"/>
        </w:rPr>
      </w:pPr>
      <w:r>
        <w:rPr>
          <w:sz w:val="20"/>
        </w:rPr>
        <w:separator/>
      </w:r>
    </w:p>
  </w:endnote>
  <w:endnote w:type="continuationSeparator" w:id="0">
    <w:p w14:paraId="4BC9C2CB" w14:textId="77777777" w:rsidR="001B4F37" w:rsidRDefault="001B4F37">
      <w:pPr>
        <w:rPr>
          <w:sz w:val="20"/>
        </w:rPr>
      </w:pPr>
      <w:r>
        <w:rPr>
          <w:sz w:val="20"/>
        </w:rPr>
        <w:continuationSeparator/>
      </w:r>
    </w:p>
  </w:endnote>
  <w:endnote w:type="continuationNotice" w:id="1">
    <w:p w14:paraId="1A71C705" w14:textId="77777777" w:rsidR="001B4F37" w:rsidRDefault="001B4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A552" w14:textId="77777777" w:rsidR="002C4009" w:rsidRDefault="002C400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5FADD" w14:textId="77777777" w:rsidR="001B4F37" w:rsidRDefault="001B4F37">
      <w:pPr>
        <w:rPr>
          <w:sz w:val="20"/>
        </w:rPr>
      </w:pPr>
      <w:r>
        <w:rPr>
          <w:sz w:val="20"/>
        </w:rPr>
        <w:separator/>
      </w:r>
    </w:p>
  </w:footnote>
  <w:footnote w:type="continuationSeparator" w:id="0">
    <w:p w14:paraId="119B6C1A" w14:textId="77777777" w:rsidR="001B4F37" w:rsidRDefault="001B4F37">
      <w:pPr>
        <w:rPr>
          <w:sz w:val="20"/>
        </w:rPr>
      </w:pPr>
      <w:r>
        <w:rPr>
          <w:sz w:val="20"/>
        </w:rPr>
        <w:continuationSeparator/>
      </w:r>
    </w:p>
  </w:footnote>
  <w:footnote w:type="continuationNotice" w:id="1">
    <w:p w14:paraId="10202A28" w14:textId="77777777" w:rsidR="001B4F37" w:rsidRDefault="001B4F3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BAEB7" w14:textId="24C40670" w:rsidR="002C4009" w:rsidRDefault="002C400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E518C9">
      <w:rPr>
        <w:rFonts w:ascii="Arial" w:eastAsia="Arial" w:hAnsi="Arial" w:cs="Arial"/>
        <w:noProof/>
        <w:sz w:val="18"/>
        <w:szCs w:val="18"/>
      </w:rPr>
      <w:t>5</w:t>
    </w:r>
    <w:r>
      <w:rPr>
        <w:rFonts w:ascii="Arial" w:eastAsia="Arial" w:hAnsi="Arial" w:cs="Arial"/>
        <w:sz w:val="18"/>
        <w:szCs w:val="18"/>
      </w:rPr>
      <w:fldChar w:fldCharType="end"/>
    </w:r>
  </w:p>
  <w:p w14:paraId="18CA756E" w14:textId="77777777" w:rsidR="002C4009" w:rsidRDefault="002C400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D023D"/>
    <w:multiLevelType w:val="multilevel"/>
    <w:tmpl w:val="F586AF3E"/>
    <w:lvl w:ilvl="0">
      <w:start w:val="1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BF1E93"/>
    <w:multiLevelType w:val="hybridMultilevel"/>
    <w:tmpl w:val="C5DAD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B496F"/>
    <w:multiLevelType w:val="hybridMultilevel"/>
    <w:tmpl w:val="FBAC82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F411F6"/>
    <w:multiLevelType w:val="hybridMultilevel"/>
    <w:tmpl w:val="FD8A3F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2C544E6"/>
    <w:multiLevelType w:val="hybridMultilevel"/>
    <w:tmpl w:val="6EC84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192EC6"/>
    <w:multiLevelType w:val="hybridMultilevel"/>
    <w:tmpl w:val="9462E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11704"/>
    <w:rsid w:val="00027B83"/>
    <w:rsid w:val="00053EF0"/>
    <w:rsid w:val="0006175C"/>
    <w:rsid w:val="0006415F"/>
    <w:rsid w:val="0006512F"/>
    <w:rsid w:val="00087633"/>
    <w:rsid w:val="00087B71"/>
    <w:rsid w:val="00094654"/>
    <w:rsid w:val="000A2FDD"/>
    <w:rsid w:val="000A589F"/>
    <w:rsid w:val="000B0897"/>
    <w:rsid w:val="000D232A"/>
    <w:rsid w:val="000E01A8"/>
    <w:rsid w:val="00102661"/>
    <w:rsid w:val="001073BA"/>
    <w:rsid w:val="00117F97"/>
    <w:rsid w:val="001203A9"/>
    <w:rsid w:val="0012609A"/>
    <w:rsid w:val="001440D1"/>
    <w:rsid w:val="00167927"/>
    <w:rsid w:val="001717A4"/>
    <w:rsid w:val="001755F5"/>
    <w:rsid w:val="001815A2"/>
    <w:rsid w:val="001937C9"/>
    <w:rsid w:val="001A2402"/>
    <w:rsid w:val="001A4390"/>
    <w:rsid w:val="001A6117"/>
    <w:rsid w:val="001B4F37"/>
    <w:rsid w:val="001F2D9F"/>
    <w:rsid w:val="001F7C82"/>
    <w:rsid w:val="002014E4"/>
    <w:rsid w:val="00205F7C"/>
    <w:rsid w:val="002131E7"/>
    <w:rsid w:val="00214D9E"/>
    <w:rsid w:val="00227B15"/>
    <w:rsid w:val="002354D8"/>
    <w:rsid w:val="00247CB5"/>
    <w:rsid w:val="00252569"/>
    <w:rsid w:val="002568AB"/>
    <w:rsid w:val="002605B1"/>
    <w:rsid w:val="00284FFC"/>
    <w:rsid w:val="002B1201"/>
    <w:rsid w:val="002C4009"/>
    <w:rsid w:val="002D7700"/>
    <w:rsid w:val="002F1E77"/>
    <w:rsid w:val="00310D14"/>
    <w:rsid w:val="00322368"/>
    <w:rsid w:val="003231A7"/>
    <w:rsid w:val="00326B59"/>
    <w:rsid w:val="00326D30"/>
    <w:rsid w:val="00336A31"/>
    <w:rsid w:val="003459F0"/>
    <w:rsid w:val="003579FC"/>
    <w:rsid w:val="00363612"/>
    <w:rsid w:val="00381795"/>
    <w:rsid w:val="00397350"/>
    <w:rsid w:val="003B6D63"/>
    <w:rsid w:val="003B7F6C"/>
    <w:rsid w:val="003E751E"/>
    <w:rsid w:val="00402199"/>
    <w:rsid w:val="004076D7"/>
    <w:rsid w:val="00416128"/>
    <w:rsid w:val="00420E4A"/>
    <w:rsid w:val="00431BA2"/>
    <w:rsid w:val="0043522A"/>
    <w:rsid w:val="00442437"/>
    <w:rsid w:val="00445713"/>
    <w:rsid w:val="004749E8"/>
    <w:rsid w:val="004857B1"/>
    <w:rsid w:val="00496AF5"/>
    <w:rsid w:val="004A42E2"/>
    <w:rsid w:val="004B0DFE"/>
    <w:rsid w:val="004B22AC"/>
    <w:rsid w:val="004B263F"/>
    <w:rsid w:val="004C0CDA"/>
    <w:rsid w:val="004C1C09"/>
    <w:rsid w:val="004C313B"/>
    <w:rsid w:val="004C68FB"/>
    <w:rsid w:val="004F718E"/>
    <w:rsid w:val="004F77B9"/>
    <w:rsid w:val="00507721"/>
    <w:rsid w:val="0052189B"/>
    <w:rsid w:val="00530582"/>
    <w:rsid w:val="005363C3"/>
    <w:rsid w:val="005435E4"/>
    <w:rsid w:val="00545279"/>
    <w:rsid w:val="00577B34"/>
    <w:rsid w:val="005A2BA7"/>
    <w:rsid w:val="005B57DB"/>
    <w:rsid w:val="005D7960"/>
    <w:rsid w:val="005E61E2"/>
    <w:rsid w:val="005F1A64"/>
    <w:rsid w:val="005F2ACD"/>
    <w:rsid w:val="005F2C63"/>
    <w:rsid w:val="005F6266"/>
    <w:rsid w:val="006107A0"/>
    <w:rsid w:val="00616B50"/>
    <w:rsid w:val="00627141"/>
    <w:rsid w:val="006311CA"/>
    <w:rsid w:val="00632039"/>
    <w:rsid w:val="0063362D"/>
    <w:rsid w:val="0063772D"/>
    <w:rsid w:val="00640803"/>
    <w:rsid w:val="006B2E3A"/>
    <w:rsid w:val="006B7ED3"/>
    <w:rsid w:val="006C79AA"/>
    <w:rsid w:val="006F0803"/>
    <w:rsid w:val="006F2B2C"/>
    <w:rsid w:val="006F5143"/>
    <w:rsid w:val="00704654"/>
    <w:rsid w:val="0070479C"/>
    <w:rsid w:val="00717BEE"/>
    <w:rsid w:val="00720978"/>
    <w:rsid w:val="00721933"/>
    <w:rsid w:val="007447F8"/>
    <w:rsid w:val="00745D97"/>
    <w:rsid w:val="007621BC"/>
    <w:rsid w:val="00781760"/>
    <w:rsid w:val="00792E6A"/>
    <w:rsid w:val="007A72B4"/>
    <w:rsid w:val="007A75C6"/>
    <w:rsid w:val="007D7E86"/>
    <w:rsid w:val="0080263C"/>
    <w:rsid w:val="00811AF1"/>
    <w:rsid w:val="00812DB2"/>
    <w:rsid w:val="008144D1"/>
    <w:rsid w:val="0083118A"/>
    <w:rsid w:val="008333DA"/>
    <w:rsid w:val="008446AC"/>
    <w:rsid w:val="00883E8E"/>
    <w:rsid w:val="008A3E68"/>
    <w:rsid w:val="008C492D"/>
    <w:rsid w:val="008D3595"/>
    <w:rsid w:val="008F0E60"/>
    <w:rsid w:val="00920A27"/>
    <w:rsid w:val="009356E2"/>
    <w:rsid w:val="00943E46"/>
    <w:rsid w:val="00951D02"/>
    <w:rsid w:val="009648F0"/>
    <w:rsid w:val="009728BC"/>
    <w:rsid w:val="00980967"/>
    <w:rsid w:val="00987E9F"/>
    <w:rsid w:val="0099572E"/>
    <w:rsid w:val="009A5EEA"/>
    <w:rsid w:val="009A7290"/>
    <w:rsid w:val="009D2ADF"/>
    <w:rsid w:val="00A02A8D"/>
    <w:rsid w:val="00A17D4A"/>
    <w:rsid w:val="00A24688"/>
    <w:rsid w:val="00A43133"/>
    <w:rsid w:val="00A449E5"/>
    <w:rsid w:val="00A509E3"/>
    <w:rsid w:val="00A605E2"/>
    <w:rsid w:val="00A6064F"/>
    <w:rsid w:val="00A946E2"/>
    <w:rsid w:val="00AA784E"/>
    <w:rsid w:val="00AB401C"/>
    <w:rsid w:val="00B15DB1"/>
    <w:rsid w:val="00B16EA7"/>
    <w:rsid w:val="00B3000F"/>
    <w:rsid w:val="00B46F6F"/>
    <w:rsid w:val="00B50D46"/>
    <w:rsid w:val="00B54ECA"/>
    <w:rsid w:val="00B56CA5"/>
    <w:rsid w:val="00B66832"/>
    <w:rsid w:val="00B7394D"/>
    <w:rsid w:val="00B80244"/>
    <w:rsid w:val="00BC7DE8"/>
    <w:rsid w:val="00BD4623"/>
    <w:rsid w:val="00BD5C62"/>
    <w:rsid w:val="00BE13E9"/>
    <w:rsid w:val="00BF6402"/>
    <w:rsid w:val="00C12A7A"/>
    <w:rsid w:val="00C139ED"/>
    <w:rsid w:val="00C13E70"/>
    <w:rsid w:val="00C3306B"/>
    <w:rsid w:val="00C33AB3"/>
    <w:rsid w:val="00C644C9"/>
    <w:rsid w:val="00C65560"/>
    <w:rsid w:val="00C74FA2"/>
    <w:rsid w:val="00C81A37"/>
    <w:rsid w:val="00C90C71"/>
    <w:rsid w:val="00C97234"/>
    <w:rsid w:val="00CC786C"/>
    <w:rsid w:val="00CD1E32"/>
    <w:rsid w:val="00CD1EFE"/>
    <w:rsid w:val="00CD77FE"/>
    <w:rsid w:val="00CE4340"/>
    <w:rsid w:val="00D07C7F"/>
    <w:rsid w:val="00D11DA7"/>
    <w:rsid w:val="00D13AFF"/>
    <w:rsid w:val="00D13CD6"/>
    <w:rsid w:val="00D151A3"/>
    <w:rsid w:val="00D30668"/>
    <w:rsid w:val="00D30FF0"/>
    <w:rsid w:val="00D455FE"/>
    <w:rsid w:val="00D610EC"/>
    <w:rsid w:val="00D62165"/>
    <w:rsid w:val="00D87956"/>
    <w:rsid w:val="00DA0847"/>
    <w:rsid w:val="00DA2EF1"/>
    <w:rsid w:val="00DA4E0C"/>
    <w:rsid w:val="00DB0E0A"/>
    <w:rsid w:val="00DD0C87"/>
    <w:rsid w:val="00DD2E6E"/>
    <w:rsid w:val="00DD7264"/>
    <w:rsid w:val="00DD754E"/>
    <w:rsid w:val="00DD7C70"/>
    <w:rsid w:val="00DE1A2A"/>
    <w:rsid w:val="00DF12E3"/>
    <w:rsid w:val="00DF6CDF"/>
    <w:rsid w:val="00E06861"/>
    <w:rsid w:val="00E305B3"/>
    <w:rsid w:val="00E518C9"/>
    <w:rsid w:val="00E55521"/>
    <w:rsid w:val="00E81000"/>
    <w:rsid w:val="00E92636"/>
    <w:rsid w:val="00EA1917"/>
    <w:rsid w:val="00EA53A3"/>
    <w:rsid w:val="00ED3B55"/>
    <w:rsid w:val="00ED43F0"/>
    <w:rsid w:val="00EE46BE"/>
    <w:rsid w:val="00EF07F3"/>
    <w:rsid w:val="00F06860"/>
    <w:rsid w:val="00F12F9D"/>
    <w:rsid w:val="00F155A8"/>
    <w:rsid w:val="00F277F5"/>
    <w:rsid w:val="00F374C8"/>
    <w:rsid w:val="00F44AE2"/>
    <w:rsid w:val="00F60BD9"/>
    <w:rsid w:val="00F91730"/>
    <w:rsid w:val="00F91866"/>
    <w:rsid w:val="00FA3194"/>
    <w:rsid w:val="00FE1AB7"/>
    <w:rsid w:val="00FE57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6E9C9A8A-AE31-42BD-9B22-132170BE8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Debesliotekstas">
    <w:name w:val="Balloon Text"/>
    <w:basedOn w:val="prastasis"/>
    <w:link w:val="DebesliotekstasDiagrama"/>
    <w:semiHidden/>
    <w:unhideWhenUsed/>
    <w:rsid w:val="009A5EE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9A5EEA"/>
    <w:rPr>
      <w:rFonts w:ascii="Tahoma" w:hAnsi="Tahoma" w:cs="Tahoma"/>
      <w:sz w:val="16"/>
      <w:szCs w:val="16"/>
    </w:rPr>
  </w:style>
  <w:style w:type="character" w:styleId="Grietas">
    <w:name w:val="Strong"/>
    <w:basedOn w:val="Numatytasispastraiposriftas"/>
    <w:uiPriority w:val="22"/>
    <w:qFormat/>
    <w:rsid w:val="00442437"/>
    <w:rPr>
      <w:b/>
      <w:bCs/>
    </w:rPr>
  </w:style>
  <w:style w:type="paragraph" w:styleId="Sraopastraipa">
    <w:name w:val="List Paragraph"/>
    <w:basedOn w:val="prastasis"/>
    <w:rsid w:val="004B26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B50EE58-2F98-4BF4-8698-09E26A62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7</Pages>
  <Words>8468</Words>
  <Characters>4827</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Ernesta Baltmiškienė</cp:lastModifiedBy>
  <cp:revision>134</cp:revision>
  <dcterms:created xsi:type="dcterms:W3CDTF">2026-04-27T10:14:00Z</dcterms:created>
  <dcterms:modified xsi:type="dcterms:W3CDTF">2026-06-25T06:23:00Z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